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4D21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cs="仿宋_GB2312"/>
          <w:b/>
          <w:bCs/>
          <w:color w:val="auto"/>
          <w:sz w:val="44"/>
          <w:szCs w:val="44"/>
          <w:lang w:val="en-US" w:eastAsia="zh-CN"/>
        </w:rPr>
      </w:pPr>
      <w:r>
        <w:rPr>
          <w:rFonts w:hint="eastAsia" w:cs="仿宋_GB2312"/>
          <w:b/>
          <w:bCs/>
          <w:color w:val="auto"/>
          <w:sz w:val="44"/>
          <w:szCs w:val="44"/>
          <w:lang w:val="en-US" w:eastAsia="zh-CN"/>
        </w:rPr>
        <w:t>广东德良投资集团有限公司</w:t>
      </w:r>
    </w:p>
    <w:p w14:paraId="05449EF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招聘公告</w:t>
      </w:r>
    </w:p>
    <w:p w14:paraId="2958681C">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bCs w:val="0"/>
          <w:color w:val="auto"/>
          <w:sz w:val="32"/>
          <w:szCs w:val="32"/>
          <w:lang w:val="en-US" w:eastAsia="zh-CN"/>
        </w:rPr>
      </w:pPr>
    </w:p>
    <w:p w14:paraId="593530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广东德良投资集团有限公司（简称“德良集团”）是由佛山市顺德区大良街道公有资产管理办公室全资控股的国有独资公司，成立于2023年5月，注册资本20000万元。</w:t>
      </w:r>
    </w:p>
    <w:p w14:paraId="048BE8C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因</w:t>
      </w:r>
      <w:r>
        <w:rPr>
          <w:rFonts w:hint="eastAsia" w:ascii="黑体" w:hAnsi="黑体" w:eastAsia="黑体" w:cs="黑体"/>
          <w:b w:val="0"/>
          <w:bCs w:val="0"/>
          <w:color w:val="auto"/>
          <w:sz w:val="32"/>
          <w:szCs w:val="32"/>
          <w:lang w:val="en-US" w:eastAsia="zh-CN"/>
        </w:rPr>
        <w:t>集团</w:t>
      </w:r>
      <w:r>
        <w:rPr>
          <w:rFonts w:hint="eastAsia" w:ascii="黑体" w:hAnsi="黑体" w:eastAsia="黑体" w:cs="黑体"/>
          <w:b w:val="0"/>
          <w:bCs w:val="0"/>
          <w:color w:val="auto"/>
          <w:sz w:val="32"/>
          <w:szCs w:val="32"/>
        </w:rPr>
        <w:t>业务发展需要，现公开招聘</w:t>
      </w:r>
      <w:r>
        <w:rPr>
          <w:rFonts w:hint="eastAsia" w:ascii="黑体" w:hAnsi="黑体" w:eastAsia="黑体" w:cs="黑体"/>
          <w:b w:val="0"/>
          <w:bCs w:val="0"/>
          <w:color w:val="auto"/>
          <w:sz w:val="32"/>
          <w:szCs w:val="32"/>
          <w:lang w:val="en-US" w:eastAsia="zh-CN"/>
        </w:rPr>
        <w:t>以下岗位</w:t>
      </w:r>
      <w:r>
        <w:rPr>
          <w:rFonts w:hint="eastAsia" w:ascii="黑体" w:hAnsi="黑体" w:eastAsia="黑体" w:cs="黑体"/>
          <w:b w:val="0"/>
          <w:bCs w:val="0"/>
          <w:color w:val="auto"/>
          <w:sz w:val="32"/>
          <w:szCs w:val="32"/>
        </w:rPr>
        <w:t>，有关事项如下：</w:t>
      </w:r>
      <w:r>
        <w:rPr>
          <w:rFonts w:hint="eastAsia" w:ascii="仿宋_GB2312" w:hAnsi="仿宋_GB2312" w:eastAsia="仿宋_GB2312" w:cs="仿宋_GB2312"/>
          <w:b w:val="0"/>
          <w:bCs w:val="0"/>
          <w:color w:val="auto"/>
          <w:sz w:val="32"/>
          <w:szCs w:val="32"/>
          <w:lang w:val="en-US" w:eastAsia="zh-CN"/>
        </w:rPr>
        <w:t xml:space="preserve">    </w:t>
      </w:r>
    </w:p>
    <w:p w14:paraId="70384327">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（一）行政岗（1名）</w:t>
      </w:r>
    </w:p>
    <w:p w14:paraId="5C1E9336">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岗位职责：</w:t>
      </w:r>
    </w:p>
    <w:p w14:paraId="6E8E2D5A">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负责行政公文处理，组织起草公司规章制度、工作总结及报告等文书材料</w:t>
      </w:r>
      <w:r>
        <w:rPr>
          <w:rFonts w:hint="eastAsia" w:cs="仿宋_GB2312"/>
          <w:b w:val="0"/>
          <w:bCs w:val="0"/>
          <w:color w:val="auto"/>
          <w:sz w:val="32"/>
          <w:szCs w:val="32"/>
          <w:lang w:val="en-US" w:eastAsia="zh-CN"/>
        </w:rPr>
        <w:t>；</w:t>
      </w:r>
    </w:p>
    <w:p w14:paraId="02240DC8">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负责公司政策的宣导落地，各类通知、文件和信息的传达</w:t>
      </w:r>
      <w:r>
        <w:rPr>
          <w:rFonts w:hint="eastAsia" w:cs="仿宋_GB2312"/>
          <w:b w:val="0"/>
          <w:bCs w:val="0"/>
          <w:color w:val="auto"/>
          <w:sz w:val="32"/>
          <w:szCs w:val="32"/>
          <w:lang w:val="en-US" w:eastAsia="zh-CN"/>
        </w:rPr>
        <w:t>；</w:t>
      </w:r>
    </w:p>
    <w:p w14:paraId="3EDFA94F">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负责处理投诉及信访事项</w:t>
      </w:r>
      <w:r>
        <w:rPr>
          <w:rFonts w:hint="eastAsia" w:cs="仿宋_GB2312"/>
          <w:b w:val="0"/>
          <w:bCs w:val="0"/>
          <w:color w:val="auto"/>
          <w:sz w:val="32"/>
          <w:szCs w:val="32"/>
          <w:lang w:val="en-US" w:eastAsia="zh-CN"/>
        </w:rPr>
        <w:t>；</w:t>
      </w:r>
    </w:p>
    <w:p w14:paraId="47C72258">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负责信息、情况的搜集、整理和宣传报道工作</w:t>
      </w:r>
      <w:r>
        <w:rPr>
          <w:rFonts w:hint="eastAsia" w:cs="仿宋_GB2312"/>
          <w:b w:val="0"/>
          <w:bCs w:val="0"/>
          <w:color w:val="auto"/>
          <w:sz w:val="32"/>
          <w:szCs w:val="32"/>
          <w:lang w:val="en-US" w:eastAsia="zh-CN"/>
        </w:rPr>
        <w:t>；</w:t>
      </w:r>
    </w:p>
    <w:p w14:paraId="475A2A1C">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负责公司来访接待，会议和活动的组织筹备工作；</w:t>
      </w:r>
    </w:p>
    <w:p w14:paraId="7D8EB900">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负责公司公章管理工作，监督</w:t>
      </w:r>
      <w:r>
        <w:rPr>
          <w:rFonts w:hint="eastAsia" w:cs="仿宋_GB2312"/>
          <w:b w:val="0"/>
          <w:bCs w:val="0"/>
          <w:color w:val="auto"/>
          <w:sz w:val="32"/>
          <w:szCs w:val="32"/>
          <w:lang w:val="en-US" w:eastAsia="zh-CN"/>
        </w:rPr>
        <w:t>其他印章</w:t>
      </w:r>
      <w:r>
        <w:rPr>
          <w:rFonts w:hint="eastAsia" w:ascii="仿宋_GB2312" w:hAnsi="仿宋_GB2312" w:eastAsia="仿宋_GB2312" w:cs="仿宋_GB2312"/>
          <w:b w:val="0"/>
          <w:bCs w:val="0"/>
          <w:color w:val="auto"/>
          <w:sz w:val="32"/>
          <w:szCs w:val="32"/>
          <w:lang w:val="en-US" w:eastAsia="zh-CN"/>
        </w:rPr>
        <w:t>的保管和使用</w:t>
      </w:r>
      <w:r>
        <w:rPr>
          <w:rFonts w:hint="eastAsia" w:cs="仿宋_GB2312"/>
          <w:b w:val="0"/>
          <w:bCs w:val="0"/>
          <w:color w:val="auto"/>
          <w:sz w:val="32"/>
          <w:szCs w:val="32"/>
          <w:lang w:val="en-US" w:eastAsia="zh-CN"/>
        </w:rPr>
        <w:t>；</w:t>
      </w:r>
    </w:p>
    <w:p w14:paraId="245B2B25">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val="en-US" w:eastAsia="zh-CN"/>
        </w:rPr>
        <w:t>负责公司工商登记、年审工作</w:t>
      </w:r>
      <w:r>
        <w:rPr>
          <w:rFonts w:hint="eastAsia" w:cs="仿宋_GB2312"/>
          <w:b w:val="0"/>
          <w:bCs w:val="0"/>
          <w:color w:val="auto"/>
          <w:sz w:val="32"/>
          <w:szCs w:val="32"/>
          <w:lang w:val="en-US" w:eastAsia="zh-CN"/>
        </w:rPr>
        <w:t>；</w:t>
      </w:r>
    </w:p>
    <w:p w14:paraId="4DE9631B">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（8）按时完成领导交办的其它工作。</w:t>
      </w:r>
    </w:p>
    <w:p w14:paraId="19184EA8">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 xml:space="preserve">2.任职条件： </w:t>
      </w:r>
    </w:p>
    <w:p w14:paraId="32AE3EA5">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（1）本科或以上学历，汉语言文学、汉语言、新闻学、传播学、文艺学、语言学及应用语言学、行政管理等相关专业；</w:t>
      </w:r>
    </w:p>
    <w:p w14:paraId="1425494B">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（2）3年以上相关工作经验，35岁以下；</w:t>
      </w:r>
    </w:p>
    <w:p w14:paraId="7819C541">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（3）熟悉行政管理流程和操作规范；</w:t>
      </w:r>
    </w:p>
    <w:p w14:paraId="1C604845">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（4）具备良好的沟通能力，能够与各上下级进行有效沟通；</w:t>
      </w:r>
    </w:p>
    <w:p w14:paraId="06627EE6">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 xml:space="preserve">（5）较强的公文写作能力，熟悉政府部门办事流程，有国企工作经验优先； </w:t>
      </w:r>
    </w:p>
    <w:p w14:paraId="3AF842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（6）条件优异者可适当放宽条件。</w:t>
      </w:r>
    </w:p>
    <w:p w14:paraId="592F9F62">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（二）档案管理岗（1名）</w:t>
      </w:r>
    </w:p>
    <w:p w14:paraId="306B00AA">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岗位职责：</w:t>
      </w:r>
    </w:p>
    <w:p w14:paraId="7F124A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（1）负责档案资料的录入、整理、入册、归档及借阅管理工作；</w:t>
      </w:r>
    </w:p>
    <w:p w14:paraId="1D22A0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（2）负责做好档案的安全、保密、保护工作，对电子档进行重点备份，更新公有资产管理平台内容信息；</w:t>
      </w:r>
    </w:p>
    <w:p w14:paraId="5D3695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（3）企业各类资质证书保管及续期工作；</w:t>
      </w:r>
    </w:p>
    <w:p w14:paraId="10F665D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（4）按时完成领导交办的其它工作。</w:t>
      </w:r>
    </w:p>
    <w:p w14:paraId="128BC0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任职条件：</w:t>
      </w:r>
    </w:p>
    <w:p w14:paraId="44251A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本科或以上学历，</w:t>
      </w:r>
      <w:r>
        <w:rPr>
          <w:rFonts w:hint="eastAsia" w:cs="仿宋_GB2312"/>
          <w:b w:val="0"/>
          <w:bCs w:val="0"/>
          <w:color w:val="auto"/>
          <w:sz w:val="32"/>
          <w:szCs w:val="32"/>
          <w:lang w:val="en-US" w:eastAsia="zh-CN"/>
        </w:rPr>
        <w:t>图书馆学、图书情报与档案管理等相关专业</w:t>
      </w:r>
      <w:r>
        <w:rPr>
          <w:rFonts w:hint="eastAsia" w:ascii="仿宋_GB2312" w:hAnsi="仿宋_GB2312" w:eastAsia="仿宋_GB2312" w:cs="仿宋_GB2312"/>
          <w:b w:val="0"/>
          <w:bCs w:val="0"/>
          <w:color w:val="auto"/>
          <w:sz w:val="32"/>
          <w:szCs w:val="32"/>
          <w:lang w:val="en-US" w:eastAsia="zh-CN"/>
        </w:rPr>
        <w:t>；</w:t>
      </w:r>
    </w:p>
    <w:p w14:paraId="4E8E71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lang w:val="en-US" w:eastAsia="zh-CN"/>
        </w:rPr>
        <w:t>年以上</w:t>
      </w:r>
      <w:r>
        <w:rPr>
          <w:rFonts w:hint="eastAsia"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lang w:val="en-US" w:eastAsia="zh-CN"/>
        </w:rPr>
        <w:t>工作经验，</w:t>
      </w:r>
      <w:r>
        <w:rPr>
          <w:rFonts w:hint="eastAsia" w:cs="仿宋_GB2312"/>
          <w:b w:val="0"/>
          <w:bCs w:val="0"/>
          <w:color w:val="auto"/>
          <w:sz w:val="32"/>
          <w:szCs w:val="32"/>
          <w:lang w:val="en-US" w:eastAsia="zh-CN"/>
        </w:rPr>
        <w:t>35</w:t>
      </w:r>
      <w:r>
        <w:rPr>
          <w:rFonts w:hint="eastAsia" w:ascii="仿宋_GB2312" w:hAnsi="仿宋_GB2312" w:eastAsia="仿宋_GB2312" w:cs="仿宋_GB2312"/>
          <w:b w:val="0"/>
          <w:bCs w:val="0"/>
          <w:color w:val="auto"/>
          <w:sz w:val="32"/>
          <w:szCs w:val="32"/>
          <w:lang w:val="en-US" w:eastAsia="zh-CN"/>
        </w:rPr>
        <w:t>岁以下；</w:t>
      </w:r>
    </w:p>
    <w:p w14:paraId="0BFC21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（3）熟悉公文写作</w:t>
      </w:r>
      <w:r>
        <w:rPr>
          <w:rFonts w:hint="eastAsia" w:ascii="仿宋_GB2312" w:hAnsi="仿宋_GB2312" w:eastAsia="仿宋_GB2312" w:cs="仿宋_GB2312"/>
          <w:b w:val="0"/>
          <w:bCs w:val="0"/>
          <w:color w:val="auto"/>
          <w:sz w:val="32"/>
          <w:szCs w:val="32"/>
          <w:lang w:val="en-US" w:eastAsia="zh-CN"/>
        </w:rPr>
        <w:t>，熟悉政府</w:t>
      </w:r>
      <w:r>
        <w:rPr>
          <w:rFonts w:hint="eastAsia"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lang w:val="en-US" w:eastAsia="zh-CN"/>
        </w:rPr>
        <w:t>办事流程</w:t>
      </w:r>
      <w:r>
        <w:rPr>
          <w:rFonts w:hint="eastAsia" w:cs="仿宋_GB2312"/>
          <w:b w:val="0"/>
          <w:bCs w:val="0"/>
          <w:color w:val="auto"/>
          <w:sz w:val="32"/>
          <w:szCs w:val="32"/>
          <w:lang w:val="en-US" w:eastAsia="zh-CN"/>
        </w:rPr>
        <w:t>优先</w:t>
      </w:r>
      <w:r>
        <w:rPr>
          <w:rFonts w:hint="eastAsia" w:ascii="仿宋_GB2312" w:hAnsi="仿宋_GB2312" w:eastAsia="仿宋_GB2312" w:cs="仿宋_GB2312"/>
          <w:b w:val="0"/>
          <w:bCs w:val="0"/>
          <w:color w:val="auto"/>
          <w:sz w:val="32"/>
          <w:szCs w:val="32"/>
          <w:lang w:val="en-US" w:eastAsia="zh-CN"/>
        </w:rPr>
        <w:t>；</w:t>
      </w:r>
    </w:p>
    <w:p w14:paraId="27F486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（4）保密意识强，</w:t>
      </w:r>
      <w:r>
        <w:rPr>
          <w:rFonts w:hint="eastAsia" w:ascii="仿宋_GB2312" w:hAnsi="仿宋_GB2312" w:eastAsia="仿宋_GB2312" w:cs="仿宋_GB2312"/>
          <w:b w:val="0"/>
          <w:bCs w:val="0"/>
          <w:color w:val="auto"/>
          <w:sz w:val="32"/>
          <w:szCs w:val="32"/>
          <w:lang w:val="en-US" w:eastAsia="zh-CN"/>
        </w:rPr>
        <w:t>熟悉档案管理的</w:t>
      </w:r>
      <w:r>
        <w:rPr>
          <w:rFonts w:hint="eastAsia"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lang w:val="en-US" w:eastAsia="zh-CN"/>
        </w:rPr>
        <w:t>法律法规</w:t>
      </w:r>
      <w:r>
        <w:rPr>
          <w:rFonts w:hint="eastAsia"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lang w:val="en-US" w:eastAsia="zh-CN"/>
        </w:rPr>
        <w:t>标准规范；</w:t>
      </w:r>
    </w:p>
    <w:p w14:paraId="504826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持</w:t>
      </w:r>
      <w:r>
        <w:rPr>
          <w:rFonts w:hint="eastAsia" w:cs="仿宋_GB2312"/>
          <w:b w:val="0"/>
          <w:bCs w:val="0"/>
          <w:color w:val="auto"/>
          <w:sz w:val="32"/>
          <w:szCs w:val="32"/>
          <w:lang w:val="en-US" w:eastAsia="zh-CN"/>
        </w:rPr>
        <w:t>助理馆员或以上</w:t>
      </w:r>
      <w:r>
        <w:rPr>
          <w:rFonts w:hint="eastAsia" w:ascii="仿宋_GB2312" w:hAnsi="仿宋_GB2312" w:eastAsia="仿宋_GB2312" w:cs="仿宋_GB2312"/>
          <w:b w:val="0"/>
          <w:bCs w:val="0"/>
          <w:color w:val="auto"/>
          <w:sz w:val="32"/>
          <w:szCs w:val="32"/>
          <w:lang w:val="en-US" w:eastAsia="zh-CN"/>
        </w:rPr>
        <w:t>职称优先；</w:t>
      </w:r>
    </w:p>
    <w:p w14:paraId="5FC9B8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（6）条件优异者可适当放宽条件。</w:t>
      </w:r>
    </w:p>
    <w:p w14:paraId="3A8582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（三）法务岗（2名）</w:t>
      </w:r>
    </w:p>
    <w:p w14:paraId="25BAE0C1">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岗位职责</w:t>
      </w:r>
      <w:r>
        <w:rPr>
          <w:rFonts w:hint="eastAsia" w:cs="仿宋_GB2312"/>
          <w:b w:val="0"/>
          <w:bCs w:val="0"/>
          <w:color w:val="auto"/>
          <w:sz w:val="32"/>
          <w:szCs w:val="32"/>
          <w:lang w:val="en-US" w:eastAsia="zh-CN"/>
        </w:rPr>
        <w:t>：</w:t>
      </w:r>
    </w:p>
    <w:p w14:paraId="7300E9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负责公司</w:t>
      </w:r>
      <w:r>
        <w:rPr>
          <w:rFonts w:hint="eastAsia" w:cs="仿宋_GB2312"/>
          <w:b w:val="0"/>
          <w:bCs w:val="0"/>
          <w:color w:val="auto"/>
          <w:sz w:val="32"/>
          <w:szCs w:val="32"/>
          <w:lang w:val="en-US" w:eastAsia="zh-CN"/>
        </w:rPr>
        <w:t>各类法律文件、制度、</w:t>
      </w:r>
      <w:r>
        <w:rPr>
          <w:rFonts w:hint="eastAsia" w:ascii="仿宋_GB2312" w:hAnsi="仿宋_GB2312" w:eastAsia="仿宋_GB2312" w:cs="仿宋_GB2312"/>
          <w:b w:val="0"/>
          <w:bCs w:val="0"/>
          <w:color w:val="auto"/>
          <w:sz w:val="32"/>
          <w:szCs w:val="32"/>
          <w:lang w:val="en-US" w:eastAsia="zh-CN"/>
        </w:rPr>
        <w:t>合同、招</w:t>
      </w:r>
      <w:r>
        <w:rPr>
          <w:rFonts w:hint="eastAsia" w:cs="仿宋_GB2312"/>
          <w:b w:val="0"/>
          <w:bCs w:val="0"/>
          <w:color w:val="auto"/>
          <w:sz w:val="32"/>
          <w:szCs w:val="32"/>
          <w:lang w:val="en-US" w:eastAsia="zh-CN"/>
        </w:rPr>
        <w:t>采</w:t>
      </w:r>
      <w:r>
        <w:rPr>
          <w:rFonts w:hint="eastAsia" w:ascii="仿宋_GB2312" w:hAnsi="仿宋_GB2312" w:eastAsia="仿宋_GB2312" w:cs="仿宋_GB2312"/>
          <w:b w:val="0"/>
          <w:bCs w:val="0"/>
          <w:color w:val="auto"/>
          <w:sz w:val="32"/>
          <w:szCs w:val="32"/>
          <w:lang w:val="en-US" w:eastAsia="zh-CN"/>
        </w:rPr>
        <w:t>文件的审</w:t>
      </w:r>
      <w:r>
        <w:rPr>
          <w:rFonts w:hint="eastAsia" w:cs="仿宋_GB2312"/>
          <w:b w:val="0"/>
          <w:bCs w:val="0"/>
          <w:color w:val="auto"/>
          <w:sz w:val="32"/>
          <w:szCs w:val="32"/>
          <w:lang w:val="en-US" w:eastAsia="zh-CN"/>
        </w:rPr>
        <w:t>查</w:t>
      </w:r>
      <w:r>
        <w:rPr>
          <w:rFonts w:hint="eastAsia" w:ascii="仿宋_GB2312" w:hAnsi="仿宋_GB2312" w:eastAsia="仿宋_GB2312" w:cs="仿宋_GB2312"/>
          <w:b w:val="0"/>
          <w:bCs w:val="0"/>
          <w:color w:val="auto"/>
          <w:sz w:val="32"/>
          <w:szCs w:val="32"/>
          <w:lang w:val="en-US" w:eastAsia="zh-CN"/>
        </w:rPr>
        <w:t>;</w:t>
      </w:r>
    </w:p>
    <w:p w14:paraId="23DC09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（2）为业务流程的改进、项目风险控制提供</w:t>
      </w:r>
      <w:r>
        <w:rPr>
          <w:rFonts w:hint="eastAsia" w:ascii="仿宋_GB2312" w:hAnsi="仿宋_GB2312" w:eastAsia="仿宋_GB2312" w:cs="仿宋_GB2312"/>
          <w:b w:val="0"/>
          <w:bCs w:val="0"/>
          <w:color w:val="auto"/>
          <w:sz w:val="32"/>
          <w:szCs w:val="32"/>
          <w:lang w:val="en-US" w:eastAsia="zh-CN"/>
        </w:rPr>
        <w:t>法律建议;</w:t>
      </w:r>
    </w:p>
    <w:p w14:paraId="753A8F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参与公司重大项目</w:t>
      </w:r>
      <w:r>
        <w:rPr>
          <w:rFonts w:hint="eastAsia" w:cs="仿宋_GB2312"/>
          <w:b w:val="0"/>
          <w:bCs w:val="0"/>
          <w:color w:val="auto"/>
          <w:sz w:val="32"/>
          <w:szCs w:val="32"/>
          <w:lang w:val="en-US" w:eastAsia="zh-CN"/>
        </w:rPr>
        <w:t>、重大决策、危机事件处理</w:t>
      </w:r>
      <w:r>
        <w:rPr>
          <w:rFonts w:hint="eastAsia" w:ascii="仿宋_GB2312" w:hAnsi="仿宋_GB2312" w:eastAsia="仿宋_GB2312" w:cs="仿宋_GB2312"/>
          <w:b w:val="0"/>
          <w:bCs w:val="0"/>
          <w:color w:val="auto"/>
          <w:sz w:val="32"/>
          <w:szCs w:val="32"/>
          <w:lang w:val="en-US" w:eastAsia="zh-CN"/>
        </w:rPr>
        <w:t>的风险评估，‌提出风险处置方式，</w:t>
      </w:r>
      <w:r>
        <w:rPr>
          <w:rFonts w:hint="eastAsia" w:cs="仿宋_GB2312"/>
          <w:b w:val="0"/>
          <w:bCs w:val="0"/>
          <w:color w:val="auto"/>
          <w:sz w:val="32"/>
          <w:szCs w:val="32"/>
          <w:lang w:val="en-US" w:eastAsia="zh-CN"/>
        </w:rPr>
        <w:t>并</w:t>
      </w:r>
      <w:r>
        <w:rPr>
          <w:rFonts w:hint="eastAsia" w:ascii="仿宋_GB2312" w:hAnsi="仿宋_GB2312" w:eastAsia="仿宋_GB2312" w:cs="仿宋_GB2312"/>
          <w:b w:val="0"/>
          <w:bCs w:val="0"/>
          <w:color w:val="auto"/>
          <w:sz w:val="32"/>
          <w:szCs w:val="32"/>
          <w:lang w:val="en-US" w:eastAsia="zh-CN"/>
        </w:rPr>
        <w:t>提供法律意见</w:t>
      </w:r>
      <w:r>
        <w:rPr>
          <w:rFonts w:hint="eastAsia"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w:t>
      </w:r>
    </w:p>
    <w:p w14:paraId="2166BB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（4）负责处理企业内仲裁、诉讼等法律事务</w:t>
      </w:r>
      <w:r>
        <w:rPr>
          <w:rFonts w:hint="eastAsia" w:ascii="仿宋_GB2312" w:hAnsi="仿宋_GB2312" w:eastAsia="仿宋_GB2312" w:cs="仿宋_GB2312"/>
          <w:b w:val="0"/>
          <w:bCs w:val="0"/>
          <w:color w:val="auto"/>
          <w:sz w:val="32"/>
          <w:szCs w:val="32"/>
          <w:lang w:val="en-US" w:eastAsia="zh-CN"/>
        </w:rPr>
        <w:t>;</w:t>
      </w:r>
    </w:p>
    <w:p w14:paraId="276263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负责</w:t>
      </w:r>
      <w:r>
        <w:rPr>
          <w:rFonts w:hint="eastAsia" w:cs="仿宋_GB2312"/>
          <w:b w:val="0"/>
          <w:bCs w:val="0"/>
          <w:color w:val="auto"/>
          <w:sz w:val="32"/>
          <w:szCs w:val="32"/>
          <w:lang w:val="en-US" w:eastAsia="zh-CN"/>
        </w:rPr>
        <w:t>公司内部</w:t>
      </w:r>
      <w:r>
        <w:rPr>
          <w:rFonts w:hint="eastAsia" w:ascii="仿宋_GB2312" w:hAnsi="仿宋_GB2312" w:eastAsia="仿宋_GB2312" w:cs="仿宋_GB2312"/>
          <w:b w:val="0"/>
          <w:bCs w:val="0"/>
          <w:color w:val="auto"/>
          <w:sz w:val="32"/>
          <w:szCs w:val="32"/>
          <w:lang w:val="en-US" w:eastAsia="zh-CN"/>
        </w:rPr>
        <w:t>法律法规宣传教育</w:t>
      </w:r>
      <w:r>
        <w:rPr>
          <w:rFonts w:hint="eastAsia" w:cs="仿宋_GB2312"/>
          <w:b w:val="0"/>
          <w:bCs w:val="0"/>
          <w:color w:val="auto"/>
          <w:sz w:val="32"/>
          <w:szCs w:val="32"/>
          <w:lang w:val="en-US" w:eastAsia="zh-CN"/>
        </w:rPr>
        <w:t>培训，为业务部门提供法律咨询；</w:t>
      </w:r>
    </w:p>
    <w:p w14:paraId="4F875B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（6）协助部门开展合规管理工作；</w:t>
      </w:r>
    </w:p>
    <w:p w14:paraId="463B9D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cs="仿宋_GB2312"/>
          <w:b w:val="0"/>
          <w:bCs w:val="0"/>
          <w:color w:val="auto"/>
          <w:sz w:val="32"/>
          <w:szCs w:val="32"/>
          <w:lang w:val="en-US" w:eastAsia="zh-CN"/>
        </w:rPr>
      </w:pPr>
      <w:r>
        <w:rPr>
          <w:rFonts w:hint="eastAsia" w:cs="仿宋_GB2312"/>
          <w:b w:val="0"/>
          <w:bCs w:val="0"/>
          <w:color w:val="auto"/>
          <w:sz w:val="32"/>
          <w:szCs w:val="32"/>
          <w:lang w:val="en-US" w:eastAsia="zh-CN"/>
        </w:rPr>
        <w:t>（7）按时完成领导交办的其它工作。</w:t>
      </w:r>
    </w:p>
    <w:p w14:paraId="27B622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任职条件：</w:t>
      </w:r>
    </w:p>
    <w:p w14:paraId="597073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本科或以上学历，</w:t>
      </w:r>
      <w:r>
        <w:rPr>
          <w:rFonts w:hint="eastAsia" w:cs="仿宋_GB2312"/>
          <w:b w:val="0"/>
          <w:bCs w:val="0"/>
          <w:color w:val="auto"/>
          <w:sz w:val="32"/>
          <w:szCs w:val="32"/>
          <w:lang w:val="en-US" w:eastAsia="zh-CN"/>
        </w:rPr>
        <w:t>法律类相关</w:t>
      </w:r>
      <w:r>
        <w:rPr>
          <w:rFonts w:hint="eastAsia" w:ascii="仿宋_GB2312" w:hAnsi="仿宋_GB2312" w:eastAsia="仿宋_GB2312" w:cs="仿宋_GB2312"/>
          <w:b w:val="0"/>
          <w:bCs w:val="0"/>
          <w:color w:val="auto"/>
          <w:sz w:val="32"/>
          <w:szCs w:val="32"/>
          <w:lang w:val="en-US" w:eastAsia="zh-CN"/>
        </w:rPr>
        <w:t>专业；</w:t>
      </w:r>
    </w:p>
    <w:p w14:paraId="058475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3年以上</w:t>
      </w:r>
      <w:r>
        <w:rPr>
          <w:rFonts w:hint="eastAsia" w:cs="仿宋_GB2312"/>
          <w:b w:val="0"/>
          <w:bCs w:val="0"/>
          <w:color w:val="auto"/>
          <w:sz w:val="32"/>
          <w:szCs w:val="32"/>
          <w:lang w:val="en-US" w:eastAsia="zh-CN"/>
        </w:rPr>
        <w:t>相关工作经验</w:t>
      </w:r>
      <w:r>
        <w:rPr>
          <w:rFonts w:hint="eastAsia" w:ascii="仿宋_GB2312" w:hAnsi="仿宋_GB2312" w:eastAsia="仿宋_GB2312" w:cs="仿宋_GB2312"/>
          <w:b w:val="0"/>
          <w:bCs w:val="0"/>
          <w:color w:val="auto"/>
          <w:sz w:val="32"/>
          <w:szCs w:val="32"/>
          <w:lang w:val="en-US" w:eastAsia="zh-CN"/>
        </w:rPr>
        <w:t>，35岁以下；</w:t>
      </w:r>
    </w:p>
    <w:p w14:paraId="1926BE5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（3）具备法律专业知识和实践经验，</w:t>
      </w:r>
      <w:r>
        <w:rPr>
          <w:rFonts w:hint="eastAsia" w:ascii="仿宋_GB2312" w:hAnsi="仿宋_GB2312" w:eastAsia="仿宋_GB2312" w:cs="仿宋_GB2312"/>
          <w:b w:val="0"/>
          <w:bCs w:val="0"/>
          <w:color w:val="auto"/>
          <w:sz w:val="32"/>
          <w:szCs w:val="32"/>
          <w:lang w:val="en-US" w:eastAsia="zh-CN"/>
        </w:rPr>
        <w:t>熟悉相关</w:t>
      </w:r>
      <w:r>
        <w:rPr>
          <w:rFonts w:hint="eastAsia" w:cs="仿宋_GB2312"/>
          <w:b w:val="0"/>
          <w:bCs w:val="0"/>
          <w:color w:val="auto"/>
          <w:sz w:val="32"/>
          <w:szCs w:val="32"/>
          <w:lang w:val="en-US" w:eastAsia="zh-CN"/>
        </w:rPr>
        <w:t>法律法规，能够独立处理法律问题</w:t>
      </w:r>
      <w:r>
        <w:rPr>
          <w:rFonts w:hint="eastAsia" w:ascii="仿宋_GB2312" w:hAnsi="仿宋_GB2312" w:eastAsia="仿宋_GB2312" w:cs="仿宋_GB2312"/>
          <w:b w:val="0"/>
          <w:bCs w:val="0"/>
          <w:color w:val="auto"/>
          <w:sz w:val="32"/>
          <w:szCs w:val="32"/>
          <w:lang w:val="en-US" w:eastAsia="zh-CN"/>
        </w:rPr>
        <w:t>；</w:t>
      </w:r>
    </w:p>
    <w:p w14:paraId="2FFD97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具有较强</w:t>
      </w:r>
      <w:r>
        <w:rPr>
          <w:rFonts w:hint="eastAsia" w:cs="仿宋_GB2312"/>
          <w:b w:val="0"/>
          <w:bCs w:val="0"/>
          <w:color w:val="auto"/>
          <w:sz w:val="32"/>
          <w:szCs w:val="32"/>
          <w:lang w:val="en-US" w:eastAsia="zh-CN"/>
        </w:rPr>
        <w:t>的法律文书撰写</w:t>
      </w:r>
      <w:r>
        <w:rPr>
          <w:rFonts w:hint="eastAsia" w:ascii="仿宋_GB2312" w:hAnsi="仿宋_GB2312" w:eastAsia="仿宋_GB2312" w:cs="仿宋_GB2312"/>
          <w:b w:val="0"/>
          <w:bCs w:val="0"/>
          <w:color w:val="auto"/>
          <w:sz w:val="32"/>
          <w:szCs w:val="32"/>
          <w:lang w:val="en-US" w:eastAsia="zh-CN"/>
        </w:rPr>
        <w:t>能力，熟悉政府</w:t>
      </w:r>
      <w:r>
        <w:rPr>
          <w:rFonts w:hint="eastAsia"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lang w:val="en-US" w:eastAsia="zh-CN"/>
        </w:rPr>
        <w:t>办事流程</w:t>
      </w:r>
      <w:r>
        <w:rPr>
          <w:rFonts w:hint="eastAsia" w:cs="仿宋_GB2312"/>
          <w:b w:val="0"/>
          <w:bCs w:val="0"/>
          <w:color w:val="auto"/>
          <w:sz w:val="32"/>
          <w:szCs w:val="32"/>
          <w:lang w:val="en-US" w:eastAsia="zh-CN"/>
        </w:rPr>
        <w:t>优先；</w:t>
      </w:r>
    </w:p>
    <w:p w14:paraId="22A7F5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持</w:t>
      </w:r>
      <w:r>
        <w:rPr>
          <w:rFonts w:hint="eastAsia" w:cs="仿宋_GB2312"/>
          <w:b w:val="0"/>
          <w:bCs w:val="0"/>
          <w:color w:val="auto"/>
          <w:sz w:val="32"/>
          <w:szCs w:val="32"/>
          <w:lang w:val="en-US" w:eastAsia="zh-CN"/>
        </w:rPr>
        <w:t>法律职业资格证</w:t>
      </w:r>
      <w:r>
        <w:rPr>
          <w:rFonts w:hint="eastAsia" w:ascii="仿宋_GB2312" w:hAnsi="仿宋_GB2312" w:eastAsia="仿宋_GB2312" w:cs="仿宋_GB2312"/>
          <w:b w:val="0"/>
          <w:bCs w:val="0"/>
          <w:color w:val="auto"/>
          <w:sz w:val="32"/>
          <w:szCs w:val="32"/>
          <w:lang w:val="en-US" w:eastAsia="zh-CN"/>
        </w:rPr>
        <w:t>优先</w:t>
      </w:r>
      <w:r>
        <w:rPr>
          <w:rFonts w:hint="eastAsia" w:cs="仿宋_GB2312"/>
          <w:b w:val="0"/>
          <w:bCs w:val="0"/>
          <w:color w:val="auto"/>
          <w:sz w:val="32"/>
          <w:szCs w:val="32"/>
          <w:lang w:val="en-US" w:eastAsia="zh-CN"/>
        </w:rPr>
        <w:t>；</w:t>
      </w:r>
    </w:p>
    <w:p w14:paraId="56625C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（6）条件优异者可适当放宽</w:t>
      </w:r>
      <w:r>
        <w:rPr>
          <w:rFonts w:hint="eastAsia" w:ascii="仿宋_GB2312" w:hAnsi="仿宋_GB2312" w:eastAsia="仿宋_GB2312" w:cs="仿宋_GB2312"/>
          <w:b w:val="0"/>
          <w:bCs w:val="0"/>
          <w:color w:val="auto"/>
          <w:sz w:val="32"/>
          <w:szCs w:val="32"/>
          <w:lang w:val="en-US" w:eastAsia="zh-CN"/>
        </w:rPr>
        <w:t>。</w:t>
      </w:r>
    </w:p>
    <w:p w14:paraId="1C214F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（四）合规管理岗（1名）</w:t>
      </w:r>
      <w:bookmarkStart w:id="0" w:name="_GoBack"/>
      <w:bookmarkEnd w:id="0"/>
    </w:p>
    <w:p w14:paraId="6AC3D104">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岗位职责：</w:t>
      </w:r>
    </w:p>
    <w:p w14:paraId="33630C34">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（1）建立和完善公司全面风险管理与内部控制体系，建立并完善公司风险监控体系，</w:t>
      </w:r>
      <w:r>
        <w:rPr>
          <w:rFonts w:hint="eastAsia" w:ascii="仿宋_GB2312" w:hAnsi="仿宋_GB2312" w:eastAsia="仿宋_GB2312" w:cs="仿宋_GB2312"/>
          <w:b w:val="0"/>
          <w:bCs w:val="0"/>
          <w:color w:val="auto"/>
          <w:sz w:val="32"/>
          <w:szCs w:val="32"/>
          <w:lang w:val="en-US" w:eastAsia="zh-CN"/>
        </w:rPr>
        <w:t>协调开展全面风险管理工作</w:t>
      </w:r>
      <w:r>
        <w:rPr>
          <w:rFonts w:hint="eastAsia" w:cs="仿宋_GB2312"/>
          <w:b w:val="0"/>
          <w:bCs w:val="0"/>
          <w:color w:val="auto"/>
          <w:sz w:val="32"/>
          <w:szCs w:val="32"/>
          <w:lang w:val="en-US" w:eastAsia="zh-CN"/>
        </w:rPr>
        <w:t>；</w:t>
      </w:r>
    </w:p>
    <w:p w14:paraId="758975E5">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根据法律法规、监管规定及公司相关制度要求，</w:t>
      </w:r>
      <w:r>
        <w:rPr>
          <w:rFonts w:hint="eastAsia"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lang w:val="en-US" w:eastAsia="zh-CN"/>
        </w:rPr>
        <w:t>公司规章制度、操作流程进行合规性审核</w:t>
      </w:r>
      <w:r>
        <w:rPr>
          <w:rFonts w:hint="eastAsia" w:cs="仿宋_GB2312"/>
          <w:b w:val="0"/>
          <w:bCs w:val="0"/>
          <w:color w:val="auto"/>
          <w:sz w:val="32"/>
          <w:szCs w:val="32"/>
          <w:lang w:val="en-US" w:eastAsia="zh-CN"/>
        </w:rPr>
        <w:t>；</w:t>
      </w:r>
    </w:p>
    <w:p w14:paraId="355C1D26">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（3）负责对公司业务进行合规风险评估和管理，及时识别合规风险，并提出相应的控制和改进措施；</w:t>
      </w:r>
    </w:p>
    <w:p w14:paraId="4AE9556F">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组织开展公司合规</w:t>
      </w:r>
      <w:r>
        <w:rPr>
          <w:rFonts w:hint="eastAsia" w:cs="仿宋_GB2312"/>
          <w:b w:val="0"/>
          <w:bCs w:val="0"/>
          <w:color w:val="auto"/>
          <w:sz w:val="32"/>
          <w:szCs w:val="32"/>
          <w:lang w:val="en-US" w:eastAsia="zh-CN"/>
        </w:rPr>
        <w:t>自查</w:t>
      </w:r>
      <w:r>
        <w:rPr>
          <w:rFonts w:hint="eastAsia" w:ascii="仿宋_GB2312" w:hAnsi="仿宋_GB2312" w:eastAsia="仿宋_GB2312" w:cs="仿宋_GB2312"/>
          <w:b w:val="0"/>
          <w:bCs w:val="0"/>
          <w:color w:val="auto"/>
          <w:sz w:val="32"/>
          <w:szCs w:val="32"/>
          <w:lang w:val="en-US" w:eastAsia="zh-CN"/>
        </w:rPr>
        <w:t>工作，定期报送合规风险信息</w:t>
      </w:r>
      <w:r>
        <w:rPr>
          <w:rFonts w:hint="eastAsia" w:cs="仿宋_GB2312"/>
          <w:b w:val="0"/>
          <w:bCs w:val="0"/>
          <w:color w:val="auto"/>
          <w:sz w:val="32"/>
          <w:szCs w:val="32"/>
          <w:lang w:val="en-US" w:eastAsia="zh-CN"/>
        </w:rPr>
        <w:t>；</w:t>
      </w:r>
    </w:p>
    <w:p w14:paraId="2CD2C77C">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及时</w:t>
      </w:r>
      <w:r>
        <w:rPr>
          <w:rFonts w:hint="eastAsia" w:cs="仿宋_GB2312"/>
          <w:b w:val="0"/>
          <w:bCs w:val="0"/>
          <w:color w:val="auto"/>
          <w:sz w:val="32"/>
          <w:szCs w:val="32"/>
          <w:lang w:val="en-US" w:eastAsia="zh-CN"/>
        </w:rPr>
        <w:t>汇报</w:t>
      </w:r>
      <w:r>
        <w:rPr>
          <w:rFonts w:hint="eastAsia" w:ascii="仿宋_GB2312" w:hAnsi="仿宋_GB2312" w:eastAsia="仿宋_GB2312" w:cs="仿宋_GB2312"/>
          <w:b w:val="0"/>
          <w:bCs w:val="0"/>
          <w:color w:val="auto"/>
          <w:sz w:val="32"/>
          <w:szCs w:val="32"/>
          <w:lang w:val="en-US" w:eastAsia="zh-CN"/>
        </w:rPr>
        <w:t>公司内控制度和流程的执行及变更情况</w:t>
      </w:r>
      <w:r>
        <w:rPr>
          <w:rFonts w:hint="eastAsia" w:cs="仿宋_GB2312"/>
          <w:b w:val="0"/>
          <w:bCs w:val="0"/>
          <w:color w:val="auto"/>
          <w:sz w:val="32"/>
          <w:szCs w:val="32"/>
          <w:lang w:val="en-US" w:eastAsia="zh-CN"/>
        </w:rPr>
        <w:t>；</w:t>
      </w:r>
    </w:p>
    <w:p w14:paraId="061073A2">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（6）及时关注国家法律法规的动态变化，持续监测和研究与公司业务相关的法律法规，保证公司合规管理的及时性和有效性；</w:t>
      </w:r>
    </w:p>
    <w:p w14:paraId="211D5BE4">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val="en-US" w:eastAsia="zh-CN"/>
        </w:rPr>
        <w:t>开展合规宣导和培训，培育合规文化</w:t>
      </w:r>
      <w:r>
        <w:rPr>
          <w:rFonts w:hint="eastAsia" w:cs="仿宋_GB2312"/>
          <w:b w:val="0"/>
          <w:bCs w:val="0"/>
          <w:color w:val="auto"/>
          <w:sz w:val="32"/>
          <w:szCs w:val="32"/>
          <w:lang w:val="en-US" w:eastAsia="zh-CN"/>
        </w:rPr>
        <w:t>；</w:t>
      </w:r>
    </w:p>
    <w:p w14:paraId="110C6EE7">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（8）按时完成领导交办的其它工作。</w:t>
      </w:r>
    </w:p>
    <w:p w14:paraId="47B55E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任职条件：</w:t>
      </w:r>
    </w:p>
    <w:p w14:paraId="1572DA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本科或以上学历，</w:t>
      </w:r>
      <w:r>
        <w:rPr>
          <w:rFonts w:hint="eastAsia" w:cs="仿宋_GB2312"/>
          <w:b w:val="0"/>
          <w:bCs w:val="0"/>
          <w:color w:val="auto"/>
          <w:sz w:val="32"/>
          <w:szCs w:val="32"/>
          <w:lang w:val="en-US" w:eastAsia="zh-CN"/>
        </w:rPr>
        <w:t>法律、审计、公共管理等相关</w:t>
      </w:r>
      <w:r>
        <w:rPr>
          <w:rFonts w:hint="eastAsia" w:ascii="仿宋_GB2312" w:hAnsi="仿宋_GB2312" w:eastAsia="仿宋_GB2312" w:cs="仿宋_GB2312"/>
          <w:b w:val="0"/>
          <w:bCs w:val="0"/>
          <w:color w:val="auto"/>
          <w:sz w:val="32"/>
          <w:szCs w:val="32"/>
          <w:lang w:val="en-US" w:eastAsia="zh-CN"/>
        </w:rPr>
        <w:t>专业；</w:t>
      </w:r>
    </w:p>
    <w:p w14:paraId="57E2D3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3年以上</w:t>
      </w:r>
      <w:r>
        <w:rPr>
          <w:rFonts w:hint="eastAsia" w:cs="仿宋_GB2312"/>
          <w:b w:val="0"/>
          <w:bCs w:val="0"/>
          <w:color w:val="auto"/>
          <w:sz w:val="32"/>
          <w:szCs w:val="32"/>
          <w:lang w:val="en-US" w:eastAsia="zh-CN"/>
        </w:rPr>
        <w:t>相关工作经验</w:t>
      </w:r>
      <w:r>
        <w:rPr>
          <w:rFonts w:hint="eastAsia" w:ascii="仿宋_GB2312" w:hAnsi="仿宋_GB2312" w:eastAsia="仿宋_GB2312" w:cs="仿宋_GB2312"/>
          <w:b w:val="0"/>
          <w:bCs w:val="0"/>
          <w:color w:val="auto"/>
          <w:sz w:val="32"/>
          <w:szCs w:val="32"/>
          <w:lang w:val="en-US" w:eastAsia="zh-CN"/>
        </w:rPr>
        <w:t>，35岁以下；</w:t>
      </w:r>
    </w:p>
    <w:p w14:paraId="760B87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熟悉</w:t>
      </w:r>
      <w:r>
        <w:rPr>
          <w:rFonts w:hint="eastAsia" w:cs="仿宋_GB2312"/>
          <w:b w:val="0"/>
          <w:bCs w:val="0"/>
          <w:color w:val="auto"/>
          <w:sz w:val="32"/>
          <w:szCs w:val="32"/>
          <w:lang w:val="en-US" w:eastAsia="zh-CN"/>
        </w:rPr>
        <w:t>国家法律法规和相关合规管理制度，具备扎实的合规理论基础和实践经验；</w:t>
      </w:r>
    </w:p>
    <w:p w14:paraId="79FB0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具有较强公文写作能力，</w:t>
      </w:r>
      <w:r>
        <w:rPr>
          <w:rFonts w:hint="eastAsia" w:cs="仿宋_GB2312"/>
          <w:b w:val="0"/>
          <w:bCs w:val="0"/>
          <w:color w:val="auto"/>
          <w:sz w:val="32"/>
          <w:szCs w:val="32"/>
          <w:lang w:val="en-US" w:eastAsia="zh-CN"/>
        </w:rPr>
        <w:t>具备良好的组织协调能力、沟通能力和分析能力，能够独立处理复杂问题；</w:t>
      </w:r>
    </w:p>
    <w:p w14:paraId="0C3C9E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（5）熟悉企业内控流程和合规标准，</w:t>
      </w:r>
      <w:r>
        <w:rPr>
          <w:rFonts w:hint="eastAsia" w:ascii="仿宋_GB2312" w:hAnsi="仿宋_GB2312" w:eastAsia="仿宋_GB2312" w:cs="仿宋_GB2312"/>
          <w:b w:val="0"/>
          <w:bCs w:val="0"/>
          <w:color w:val="auto"/>
          <w:sz w:val="32"/>
          <w:szCs w:val="32"/>
          <w:lang w:val="en-US" w:eastAsia="zh-CN"/>
        </w:rPr>
        <w:t>熟悉政府</w:t>
      </w:r>
      <w:r>
        <w:rPr>
          <w:rFonts w:hint="eastAsia"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lang w:val="en-US" w:eastAsia="zh-CN"/>
        </w:rPr>
        <w:t>办事流程</w:t>
      </w:r>
      <w:r>
        <w:rPr>
          <w:rFonts w:hint="eastAsia" w:cs="仿宋_GB2312"/>
          <w:b w:val="0"/>
          <w:bCs w:val="0"/>
          <w:color w:val="auto"/>
          <w:sz w:val="32"/>
          <w:szCs w:val="32"/>
          <w:lang w:val="en-US" w:eastAsia="zh-CN"/>
        </w:rPr>
        <w:t>优先</w:t>
      </w:r>
      <w:r>
        <w:rPr>
          <w:rFonts w:hint="eastAsia" w:ascii="仿宋_GB2312" w:hAnsi="仿宋_GB2312" w:eastAsia="仿宋_GB2312" w:cs="仿宋_GB2312"/>
          <w:b w:val="0"/>
          <w:bCs w:val="0"/>
          <w:color w:val="auto"/>
          <w:sz w:val="32"/>
          <w:szCs w:val="32"/>
          <w:lang w:val="en-US" w:eastAsia="zh-CN"/>
        </w:rPr>
        <w:t>；</w:t>
      </w:r>
    </w:p>
    <w:p w14:paraId="65D73B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持</w:t>
      </w:r>
      <w:r>
        <w:rPr>
          <w:rFonts w:hint="eastAsia" w:cs="仿宋_GB2312"/>
          <w:b w:val="0"/>
          <w:bCs w:val="0"/>
          <w:color w:val="auto"/>
          <w:sz w:val="32"/>
          <w:szCs w:val="32"/>
          <w:lang w:val="en-US" w:eastAsia="zh-CN"/>
        </w:rPr>
        <w:t>中级或以上职称</w:t>
      </w:r>
      <w:r>
        <w:rPr>
          <w:rFonts w:hint="eastAsia" w:ascii="仿宋_GB2312" w:hAnsi="仿宋_GB2312" w:eastAsia="仿宋_GB2312" w:cs="仿宋_GB2312"/>
          <w:b w:val="0"/>
          <w:bCs w:val="0"/>
          <w:color w:val="auto"/>
          <w:sz w:val="32"/>
          <w:szCs w:val="32"/>
          <w:lang w:val="en-US" w:eastAsia="zh-CN"/>
        </w:rPr>
        <w:t>优先</w:t>
      </w:r>
      <w:r>
        <w:rPr>
          <w:rFonts w:hint="eastAsia" w:cs="仿宋_GB2312"/>
          <w:b w:val="0"/>
          <w:bCs w:val="0"/>
          <w:color w:val="auto"/>
          <w:sz w:val="32"/>
          <w:szCs w:val="32"/>
          <w:lang w:val="en-US" w:eastAsia="zh-CN"/>
        </w:rPr>
        <w:t>；</w:t>
      </w:r>
    </w:p>
    <w:p w14:paraId="690676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（7）条件优异者可适当放宽</w:t>
      </w:r>
      <w:r>
        <w:rPr>
          <w:rFonts w:hint="eastAsia" w:ascii="仿宋_GB2312" w:hAnsi="仿宋_GB2312" w:eastAsia="仿宋_GB2312" w:cs="仿宋_GB2312"/>
          <w:b w:val="0"/>
          <w:bCs w:val="0"/>
          <w:color w:val="auto"/>
          <w:sz w:val="32"/>
          <w:szCs w:val="32"/>
          <w:lang w:val="en-US" w:eastAsia="zh-CN"/>
        </w:rPr>
        <w:t>。</w:t>
      </w:r>
    </w:p>
    <w:p w14:paraId="13B117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（五）造价管理岗（1名）</w:t>
      </w:r>
    </w:p>
    <w:p w14:paraId="1CB9DA28">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岗位职责：</w:t>
      </w:r>
    </w:p>
    <w:p w14:paraId="694D2C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cs="仿宋_GB2312"/>
          <w:b w:val="0"/>
          <w:bCs w:val="0"/>
          <w:color w:val="auto"/>
          <w:sz w:val="32"/>
          <w:szCs w:val="32"/>
          <w:lang w:val="en-US" w:eastAsia="zh-CN"/>
        </w:rPr>
        <w:t>根据项目前期规模、内容、建设必要性等审核项目立项总投资；</w:t>
      </w:r>
    </w:p>
    <w:p w14:paraId="0FCA7B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（2）根据定额和相关政策对服务单位提供的初步设计、概算等文件进行审核并向主管部门送审；</w:t>
      </w:r>
      <w:r>
        <w:rPr>
          <w:rFonts w:hint="eastAsia" w:ascii="仿宋_GB2312" w:hAnsi="仿宋_GB2312" w:eastAsia="仿宋_GB2312" w:cs="仿宋_GB2312"/>
          <w:b w:val="0"/>
          <w:bCs w:val="0"/>
          <w:color w:val="auto"/>
          <w:sz w:val="32"/>
          <w:szCs w:val="32"/>
          <w:lang w:val="en-US" w:eastAsia="zh-CN"/>
        </w:rPr>
        <w:t xml:space="preserve"> </w:t>
      </w:r>
    </w:p>
    <w:p w14:paraId="248006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（3）</w:t>
      </w:r>
      <w:r>
        <w:rPr>
          <w:rFonts w:hint="eastAsia" w:cs="仿宋_GB2312"/>
          <w:b w:val="0"/>
          <w:bCs w:val="0"/>
          <w:color w:val="000000" w:themeColor="text1"/>
          <w:sz w:val="32"/>
          <w:szCs w:val="32"/>
          <w:lang w:val="en-US" w:eastAsia="zh-CN"/>
          <w14:textFill>
            <w14:solidFill>
              <w14:schemeClr w14:val="tx1"/>
            </w14:solidFill>
          </w14:textFill>
        </w:rPr>
        <w:t>根据施工图纸及定额和相关政策对服务单位编制预算进行审核并向主管部门送审</w:t>
      </w:r>
      <w:r>
        <w:rPr>
          <w:rFonts w:hint="eastAsia" w:cs="仿宋_GB2312"/>
          <w:b w:val="0"/>
          <w:bCs w:val="0"/>
          <w:color w:val="auto"/>
          <w:sz w:val="32"/>
          <w:szCs w:val="32"/>
          <w:lang w:val="en-US" w:eastAsia="zh-CN"/>
        </w:rPr>
        <w:t>；</w:t>
      </w:r>
    </w:p>
    <w:p w14:paraId="7054D4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w:t>
      </w:r>
      <w:r>
        <w:rPr>
          <w:rFonts w:hint="eastAsia" w:cs="仿宋_GB2312"/>
          <w:b w:val="0"/>
          <w:bCs w:val="0"/>
          <w:color w:val="auto"/>
          <w:sz w:val="32"/>
          <w:szCs w:val="32"/>
          <w:lang w:val="en-US" w:eastAsia="zh-CN"/>
        </w:rPr>
        <w:t>参与项目图纸会审、技术交底工作、设计变更审核，依据其记录进行造价调整；</w:t>
      </w:r>
    </w:p>
    <w:p w14:paraId="2C1F36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（5）工程竣工验收后，及时对项目的结算进行审核并向主管部门送审；</w:t>
      </w:r>
    </w:p>
    <w:p w14:paraId="4BBFBD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（6）协助中介超市服务类单位的选定工作，配合做好选定服务单位合同签订、计价依据审核的对接工作；</w:t>
      </w:r>
    </w:p>
    <w:p w14:paraId="3FBB47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（7）负责集团旗下公司业务项目造价编审、成本核算等工作；</w:t>
      </w:r>
    </w:p>
    <w:p w14:paraId="5A8574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（8）完成领导交办的其他工作。</w:t>
      </w:r>
    </w:p>
    <w:p w14:paraId="6ABD35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任职条件：</w:t>
      </w:r>
    </w:p>
    <w:p w14:paraId="7E194E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本科或以上学历，工程</w:t>
      </w:r>
      <w:r>
        <w:rPr>
          <w:rFonts w:hint="eastAsia" w:cs="仿宋_GB2312"/>
          <w:b w:val="0"/>
          <w:bCs w:val="0"/>
          <w:color w:val="auto"/>
          <w:sz w:val="32"/>
          <w:szCs w:val="32"/>
          <w:lang w:val="en-US" w:eastAsia="zh-CN"/>
        </w:rPr>
        <w:t>造价、工程管理、土木工程等相关</w:t>
      </w:r>
      <w:r>
        <w:rPr>
          <w:rFonts w:hint="eastAsia" w:ascii="仿宋_GB2312" w:hAnsi="仿宋_GB2312" w:eastAsia="仿宋_GB2312" w:cs="仿宋_GB2312"/>
          <w:b w:val="0"/>
          <w:bCs w:val="0"/>
          <w:color w:val="auto"/>
          <w:sz w:val="32"/>
          <w:szCs w:val="32"/>
          <w:lang w:val="en-US" w:eastAsia="zh-CN"/>
        </w:rPr>
        <w:t>专业；</w:t>
      </w:r>
    </w:p>
    <w:p w14:paraId="30AEAB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3年以上</w:t>
      </w:r>
      <w:r>
        <w:rPr>
          <w:rFonts w:hint="eastAsia" w:cs="仿宋_GB2312"/>
          <w:b w:val="0"/>
          <w:bCs w:val="0"/>
          <w:color w:val="auto"/>
          <w:sz w:val="32"/>
          <w:szCs w:val="32"/>
          <w:lang w:val="en-US" w:eastAsia="zh-CN"/>
        </w:rPr>
        <w:t>房建、市政安装等工程造价管理</w:t>
      </w:r>
      <w:r>
        <w:rPr>
          <w:rFonts w:hint="eastAsia" w:ascii="仿宋_GB2312" w:hAnsi="仿宋_GB2312" w:eastAsia="仿宋_GB2312" w:cs="仿宋_GB2312"/>
          <w:b w:val="0"/>
          <w:bCs w:val="0"/>
          <w:color w:val="auto"/>
          <w:sz w:val="32"/>
          <w:szCs w:val="32"/>
          <w:lang w:val="en-US" w:eastAsia="zh-CN"/>
        </w:rPr>
        <w:t>工作经验，35岁以下；</w:t>
      </w:r>
    </w:p>
    <w:p w14:paraId="712CF6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具有较强公文写作能力，熟悉政府</w:t>
      </w:r>
      <w:r>
        <w:rPr>
          <w:rFonts w:hint="eastAsia"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lang w:val="en-US" w:eastAsia="zh-CN"/>
        </w:rPr>
        <w:t>办事流程</w:t>
      </w:r>
      <w:r>
        <w:rPr>
          <w:rFonts w:hint="eastAsia" w:cs="仿宋_GB2312"/>
          <w:b w:val="0"/>
          <w:bCs w:val="0"/>
          <w:color w:val="auto"/>
          <w:sz w:val="32"/>
          <w:szCs w:val="32"/>
          <w:lang w:val="en-US" w:eastAsia="zh-CN"/>
        </w:rPr>
        <w:t>优先</w:t>
      </w:r>
      <w:r>
        <w:rPr>
          <w:rFonts w:hint="eastAsia" w:ascii="仿宋_GB2312" w:hAnsi="仿宋_GB2312" w:eastAsia="仿宋_GB2312" w:cs="仿宋_GB2312"/>
          <w:b w:val="0"/>
          <w:bCs w:val="0"/>
          <w:color w:val="auto"/>
          <w:sz w:val="32"/>
          <w:szCs w:val="32"/>
          <w:lang w:val="en-US" w:eastAsia="zh-CN"/>
        </w:rPr>
        <w:t>；</w:t>
      </w:r>
    </w:p>
    <w:p w14:paraId="283BA6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熟悉有关工程造价方面的相关规定</w:t>
      </w:r>
      <w:r>
        <w:rPr>
          <w:rFonts w:hint="eastAsia" w:cs="仿宋_GB2312"/>
          <w:b w:val="0"/>
          <w:bCs w:val="0"/>
          <w:color w:val="auto"/>
          <w:sz w:val="32"/>
          <w:szCs w:val="32"/>
          <w:lang w:val="en-US" w:eastAsia="zh-CN"/>
        </w:rPr>
        <w:t>，熟悉工程成本管理，</w:t>
      </w:r>
      <w:r>
        <w:rPr>
          <w:rFonts w:hint="eastAsia" w:ascii="仿宋_GB2312" w:hAnsi="仿宋_GB2312" w:eastAsia="仿宋_GB2312" w:cs="仿宋_GB2312"/>
          <w:b w:val="0"/>
          <w:bCs w:val="0"/>
          <w:color w:val="auto"/>
          <w:sz w:val="32"/>
          <w:szCs w:val="32"/>
          <w:lang w:val="en-US" w:eastAsia="zh-CN"/>
        </w:rPr>
        <w:t>具备独立完成</w:t>
      </w:r>
      <w:r>
        <w:rPr>
          <w:rFonts w:hint="eastAsia" w:cs="仿宋_GB2312"/>
          <w:b w:val="0"/>
          <w:bCs w:val="0"/>
          <w:color w:val="auto"/>
          <w:sz w:val="32"/>
          <w:szCs w:val="32"/>
          <w:lang w:val="en-US" w:eastAsia="zh-CN"/>
        </w:rPr>
        <w:t>工程</w:t>
      </w:r>
      <w:r>
        <w:rPr>
          <w:rFonts w:hint="eastAsia" w:ascii="仿宋_GB2312" w:hAnsi="仿宋_GB2312" w:eastAsia="仿宋_GB2312" w:cs="仿宋_GB2312"/>
          <w:b w:val="0"/>
          <w:bCs w:val="0"/>
          <w:color w:val="auto"/>
          <w:sz w:val="32"/>
          <w:szCs w:val="32"/>
          <w:lang w:val="en-US" w:eastAsia="zh-CN"/>
        </w:rPr>
        <w:t>概算、预算编制与审核的能力</w:t>
      </w:r>
      <w:r>
        <w:rPr>
          <w:rFonts w:hint="eastAsia" w:cs="仿宋_GB2312"/>
          <w:b w:val="0"/>
          <w:bCs w:val="0"/>
          <w:color w:val="auto"/>
          <w:sz w:val="32"/>
          <w:szCs w:val="32"/>
          <w:lang w:val="en-US" w:eastAsia="zh-CN"/>
        </w:rPr>
        <w:t>；</w:t>
      </w:r>
    </w:p>
    <w:p w14:paraId="051807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持中级</w:t>
      </w:r>
      <w:r>
        <w:rPr>
          <w:rFonts w:hint="eastAsia" w:cs="仿宋_GB2312"/>
          <w:b w:val="0"/>
          <w:bCs w:val="0"/>
          <w:color w:val="auto"/>
          <w:sz w:val="32"/>
          <w:szCs w:val="32"/>
          <w:lang w:val="en-US" w:eastAsia="zh-CN"/>
        </w:rPr>
        <w:t>或以上职称，持注册造价工程师</w:t>
      </w:r>
      <w:r>
        <w:rPr>
          <w:rFonts w:hint="eastAsia" w:ascii="仿宋_GB2312" w:hAnsi="仿宋_GB2312" w:eastAsia="仿宋_GB2312" w:cs="仿宋_GB2312"/>
          <w:b w:val="0"/>
          <w:bCs w:val="0"/>
          <w:color w:val="auto"/>
          <w:sz w:val="32"/>
          <w:szCs w:val="32"/>
          <w:lang w:val="en-US" w:eastAsia="zh-CN"/>
        </w:rPr>
        <w:t>优先</w:t>
      </w:r>
      <w:r>
        <w:rPr>
          <w:rFonts w:hint="eastAsia" w:cs="仿宋_GB2312"/>
          <w:b w:val="0"/>
          <w:bCs w:val="0"/>
          <w:color w:val="auto"/>
          <w:sz w:val="32"/>
          <w:szCs w:val="32"/>
          <w:lang w:val="en-US" w:eastAsia="zh-CN"/>
        </w:rPr>
        <w:t>；</w:t>
      </w:r>
    </w:p>
    <w:p w14:paraId="17BCC2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楷体" w:hAnsi="楷体" w:eastAsia="楷体" w:cs="楷体"/>
          <w:b/>
          <w:bCs/>
          <w:color w:val="auto"/>
          <w:sz w:val="32"/>
          <w:szCs w:val="32"/>
          <w:lang w:val="en-US" w:eastAsia="zh-CN"/>
        </w:rPr>
      </w:pPr>
      <w:r>
        <w:rPr>
          <w:rFonts w:hint="eastAsia" w:cs="仿宋_GB2312"/>
          <w:b w:val="0"/>
          <w:bCs w:val="0"/>
          <w:color w:val="auto"/>
          <w:sz w:val="32"/>
          <w:szCs w:val="32"/>
          <w:lang w:val="en-US" w:eastAsia="zh-CN"/>
        </w:rPr>
        <w:t>（6）条件优异者可适当放宽</w:t>
      </w:r>
      <w:r>
        <w:rPr>
          <w:rFonts w:hint="eastAsia" w:ascii="仿宋_GB2312" w:hAnsi="仿宋_GB2312" w:eastAsia="仿宋_GB2312" w:cs="仿宋_GB2312"/>
          <w:b w:val="0"/>
          <w:bCs w:val="0"/>
          <w:color w:val="auto"/>
          <w:sz w:val="32"/>
          <w:szCs w:val="32"/>
          <w:lang w:val="en-US" w:eastAsia="zh-CN"/>
        </w:rPr>
        <w:t>。</w:t>
      </w:r>
    </w:p>
    <w:p w14:paraId="44CBB5A6">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（六）招采管理岗（1名）</w:t>
      </w:r>
    </w:p>
    <w:p w14:paraId="3EF866DA">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岗位职责：</w:t>
      </w:r>
    </w:p>
    <w:p w14:paraId="615ECC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cs="仿宋_GB2312"/>
          <w:b w:val="0"/>
          <w:bCs w:val="0"/>
          <w:color w:val="auto"/>
          <w:sz w:val="32"/>
          <w:szCs w:val="32"/>
          <w:lang w:val="en-US" w:eastAsia="zh-CN"/>
        </w:rPr>
        <w:t>负责招标（采购）相关事宜；</w:t>
      </w:r>
    </w:p>
    <w:p w14:paraId="6B9C3E07">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）负责中介超市的选定工作；</w:t>
      </w:r>
    </w:p>
    <w:p w14:paraId="6C5536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（3）编制招标（采购）方案，审核招标（采购）文件、合同版本；</w:t>
      </w:r>
    </w:p>
    <w:p w14:paraId="4A7D10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w:t>
      </w:r>
      <w:r>
        <w:rPr>
          <w:rFonts w:hint="eastAsia" w:cs="仿宋_GB2312"/>
          <w:b w:val="0"/>
          <w:bCs w:val="0"/>
          <w:color w:val="auto"/>
          <w:sz w:val="32"/>
          <w:szCs w:val="32"/>
          <w:lang w:val="en-US" w:eastAsia="zh-CN"/>
        </w:rPr>
        <w:t>招标（采购）挂网后，在投标单位编制投标书期间，协助解答和处理投标方关于投标方面的问题；</w:t>
      </w:r>
    </w:p>
    <w:p w14:paraId="00B3C0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（5）协助招标（采购）类合同签订工作；</w:t>
      </w:r>
    </w:p>
    <w:p w14:paraId="395A0D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w:t>
      </w:r>
      <w:r>
        <w:rPr>
          <w:rFonts w:hint="eastAsia" w:cs="仿宋_GB2312"/>
          <w:b w:val="0"/>
          <w:bCs w:val="0"/>
          <w:color w:val="auto"/>
          <w:sz w:val="32"/>
          <w:szCs w:val="32"/>
          <w:lang w:val="en-US" w:eastAsia="zh-CN"/>
        </w:rPr>
        <w:t>发出中标通知书后，督查代理公司整理并移交招标（采购）档案。</w:t>
      </w:r>
    </w:p>
    <w:p w14:paraId="1AD537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（7）完成领导交办的其他工作。</w:t>
      </w:r>
    </w:p>
    <w:p w14:paraId="78A534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任职条件：</w:t>
      </w:r>
    </w:p>
    <w:p w14:paraId="235D2AF9">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本科或以上学历，工程管理、工程造价</w:t>
      </w:r>
      <w:r>
        <w:rPr>
          <w:rFonts w:hint="eastAsia" w:cs="仿宋_GB2312"/>
          <w:b w:val="0"/>
          <w:bCs w:val="0"/>
          <w:color w:val="auto"/>
          <w:sz w:val="32"/>
          <w:szCs w:val="32"/>
          <w:lang w:val="en-US" w:eastAsia="zh-CN"/>
        </w:rPr>
        <w:t>、法律</w:t>
      </w:r>
      <w:r>
        <w:rPr>
          <w:rFonts w:hint="eastAsia" w:ascii="仿宋_GB2312" w:hAnsi="仿宋_GB2312" w:eastAsia="仿宋_GB2312" w:cs="仿宋_GB2312"/>
          <w:b w:val="0"/>
          <w:bCs w:val="0"/>
          <w:color w:val="auto"/>
          <w:sz w:val="32"/>
          <w:szCs w:val="32"/>
          <w:lang w:val="en-US" w:eastAsia="zh-CN"/>
        </w:rPr>
        <w:t>等相关专业；</w:t>
      </w:r>
    </w:p>
    <w:p w14:paraId="0212EA74">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3年以上同职工作经验，</w:t>
      </w:r>
      <w:r>
        <w:rPr>
          <w:rFonts w:hint="eastAsia" w:cs="仿宋_GB2312"/>
          <w:b w:val="0"/>
          <w:bCs w:val="0"/>
          <w:color w:val="auto"/>
          <w:sz w:val="32"/>
          <w:szCs w:val="32"/>
          <w:lang w:val="en-US" w:eastAsia="zh-CN"/>
        </w:rPr>
        <w:t>35</w:t>
      </w:r>
      <w:r>
        <w:rPr>
          <w:rFonts w:hint="eastAsia" w:ascii="仿宋_GB2312" w:hAnsi="仿宋_GB2312" w:eastAsia="仿宋_GB2312" w:cs="仿宋_GB2312"/>
          <w:b w:val="0"/>
          <w:bCs w:val="0"/>
          <w:color w:val="auto"/>
          <w:sz w:val="32"/>
          <w:szCs w:val="32"/>
          <w:lang w:val="en-US" w:eastAsia="zh-CN"/>
        </w:rPr>
        <w:t>岁以下；</w:t>
      </w:r>
    </w:p>
    <w:p w14:paraId="74A54B1C">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具有较强公文写作能力，熟悉政府</w:t>
      </w:r>
      <w:r>
        <w:rPr>
          <w:rFonts w:hint="eastAsia"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lang w:val="en-US" w:eastAsia="zh-CN"/>
        </w:rPr>
        <w:t>办事流程</w:t>
      </w:r>
      <w:r>
        <w:rPr>
          <w:rFonts w:hint="eastAsia" w:cs="仿宋_GB2312"/>
          <w:b w:val="0"/>
          <w:bCs w:val="0"/>
          <w:color w:val="auto"/>
          <w:sz w:val="32"/>
          <w:szCs w:val="32"/>
          <w:lang w:val="en-US" w:eastAsia="zh-CN"/>
        </w:rPr>
        <w:t>优先</w:t>
      </w:r>
      <w:r>
        <w:rPr>
          <w:rFonts w:hint="eastAsia" w:ascii="仿宋_GB2312" w:hAnsi="仿宋_GB2312" w:eastAsia="仿宋_GB2312" w:cs="仿宋_GB2312"/>
          <w:b w:val="0"/>
          <w:bCs w:val="0"/>
          <w:color w:val="auto"/>
          <w:sz w:val="32"/>
          <w:szCs w:val="32"/>
          <w:lang w:val="en-US" w:eastAsia="zh-CN"/>
        </w:rPr>
        <w:t>；</w:t>
      </w:r>
    </w:p>
    <w:p w14:paraId="4B7A48B3">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熟悉招投标、政府采购等法律法规，能独立完成相关工作；</w:t>
      </w:r>
    </w:p>
    <w:p w14:paraId="4CBF8C6C">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熟悉中介服务超市相关工作；</w:t>
      </w:r>
    </w:p>
    <w:p w14:paraId="6324ED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持中级</w:t>
      </w:r>
      <w:r>
        <w:rPr>
          <w:rFonts w:hint="eastAsia" w:cs="仿宋_GB2312"/>
          <w:b w:val="0"/>
          <w:bCs w:val="0"/>
          <w:color w:val="auto"/>
          <w:sz w:val="32"/>
          <w:szCs w:val="32"/>
          <w:lang w:val="en-US" w:eastAsia="zh-CN"/>
        </w:rPr>
        <w:t>或以上职称</w:t>
      </w:r>
      <w:r>
        <w:rPr>
          <w:rFonts w:hint="eastAsia" w:ascii="仿宋_GB2312" w:hAnsi="仿宋_GB2312" w:eastAsia="仿宋_GB2312" w:cs="仿宋_GB2312"/>
          <w:b w:val="0"/>
          <w:bCs w:val="0"/>
          <w:color w:val="auto"/>
          <w:sz w:val="32"/>
          <w:szCs w:val="32"/>
          <w:lang w:val="en-US" w:eastAsia="zh-CN"/>
        </w:rPr>
        <w:t>优先</w:t>
      </w:r>
      <w:r>
        <w:rPr>
          <w:rFonts w:hint="eastAsia" w:cs="仿宋_GB2312"/>
          <w:b w:val="0"/>
          <w:bCs w:val="0"/>
          <w:color w:val="auto"/>
          <w:sz w:val="32"/>
          <w:szCs w:val="32"/>
          <w:lang w:val="en-US" w:eastAsia="zh-CN"/>
        </w:rPr>
        <w:t>；</w:t>
      </w:r>
    </w:p>
    <w:p w14:paraId="2EE29FF6">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cs="仿宋_GB2312"/>
          <w:b w:val="0"/>
          <w:bCs w:val="0"/>
          <w:color w:val="auto"/>
          <w:sz w:val="32"/>
          <w:szCs w:val="32"/>
          <w:lang w:val="en-US" w:eastAsia="zh-CN"/>
        </w:rPr>
      </w:pPr>
      <w:r>
        <w:rPr>
          <w:rFonts w:hint="eastAsia" w:cs="仿宋_GB2312"/>
          <w:b w:val="0"/>
          <w:bCs w:val="0"/>
          <w:color w:val="auto"/>
          <w:sz w:val="32"/>
          <w:szCs w:val="32"/>
          <w:lang w:val="en-US" w:eastAsia="zh-CN"/>
        </w:rPr>
        <w:t>（7）条件优异者可适当放宽条件。</w:t>
      </w:r>
    </w:p>
    <w:p w14:paraId="043D1D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二、报名事项</w:t>
      </w:r>
    </w:p>
    <w:p w14:paraId="009E63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（一）</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招聘时间</w:t>
      </w:r>
      <w:r>
        <w:rPr>
          <w:rFonts w:hint="eastAsia" w:cs="仿宋_GB2312"/>
          <w:b w:val="0"/>
          <w:bCs w:val="0"/>
          <w:i w:val="0"/>
          <w:caps w:val="0"/>
          <w:color w:val="auto"/>
          <w:spacing w:val="0"/>
          <w:kern w:val="0"/>
          <w:sz w:val="32"/>
          <w:szCs w:val="32"/>
          <w:shd w:val="clear" w:color="auto" w:fill="FFFFFF"/>
          <w:lang w:val="en-US" w:eastAsia="zh-CN" w:bidi="ar"/>
        </w:rPr>
        <w:t>：</w:t>
      </w:r>
      <w:r>
        <w:rPr>
          <w:rFonts w:hint="eastAsia" w:cs="仿宋_GB2312"/>
          <w:b w:val="0"/>
          <w:bCs w:val="0"/>
          <w:i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月 </w:t>
      </w:r>
      <w:r>
        <w:rPr>
          <w:rFonts w:hint="eastAsia" w:cs="仿宋_GB2312"/>
          <w:b w:val="0"/>
          <w:bCs w:val="0"/>
          <w:i w:val="0"/>
          <w:caps w:val="0"/>
          <w:color w:val="auto"/>
          <w:spacing w:val="0"/>
          <w:kern w:val="0"/>
          <w:sz w:val="32"/>
          <w:szCs w:val="32"/>
          <w:highlight w:val="none"/>
          <w:shd w:val="clear" w:color="auto" w:fill="FFFFFF"/>
          <w:lang w:val="en-US" w:eastAsia="zh-CN" w:bidi="ar"/>
        </w:rPr>
        <w:t>22</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日- </w:t>
      </w:r>
      <w:r>
        <w:rPr>
          <w:rFonts w:hint="eastAsia" w:cs="仿宋_GB2312"/>
          <w:b w:val="0"/>
          <w:bCs w:val="0"/>
          <w:i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月 </w:t>
      </w:r>
      <w:r>
        <w:rPr>
          <w:rFonts w:hint="eastAsia" w:cs="仿宋_GB2312"/>
          <w:b w:val="0"/>
          <w:bCs w:val="0"/>
          <w:i w:val="0"/>
          <w:caps w:val="0"/>
          <w:color w:val="auto"/>
          <w:spacing w:val="0"/>
          <w:kern w:val="0"/>
          <w:sz w:val="32"/>
          <w:szCs w:val="32"/>
          <w:highlight w:val="none"/>
          <w:shd w:val="clear" w:color="auto" w:fill="FFFFFF"/>
          <w:lang w:val="en-US" w:eastAsia="zh-CN" w:bidi="ar"/>
        </w:rPr>
        <w:t>31</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日</w:t>
      </w:r>
      <w:r>
        <w:rPr>
          <w:rFonts w:hint="eastAsia" w:cs="仿宋_GB2312"/>
          <w:b w:val="0"/>
          <w:bCs w:val="0"/>
          <w:i w:val="0"/>
          <w:caps w:val="0"/>
          <w:color w:val="auto"/>
          <w:spacing w:val="0"/>
          <w:kern w:val="0"/>
          <w:sz w:val="32"/>
          <w:szCs w:val="32"/>
          <w:highlight w:val="none"/>
          <w:shd w:val="clear" w:color="auto" w:fill="FFFFFF"/>
          <w:lang w:val="en-US" w:eastAsia="zh-CN" w:bidi="ar"/>
        </w:rPr>
        <w:t>；</w:t>
      </w:r>
    </w:p>
    <w:p w14:paraId="2BF4F3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报名方法</w:t>
      </w:r>
      <w:r>
        <w:rPr>
          <w:rFonts w:hint="eastAsia"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符合任职条件并有意应聘者，请填写招聘报名表并将本人学历学位证书、职称及相关资格证书、身份证等扫描件发送至569073683@qq.com，邮件请以“应聘岗位-姓名”为标题发送</w:t>
      </w:r>
      <w:r>
        <w:rPr>
          <w:rFonts w:hint="eastAsia" w:cs="仿宋_GB2312"/>
          <w:b w:val="0"/>
          <w:bCs w:val="0"/>
          <w:i w:val="0"/>
          <w:caps w:val="0"/>
          <w:color w:val="auto"/>
          <w:spacing w:val="0"/>
          <w:kern w:val="0"/>
          <w:sz w:val="32"/>
          <w:szCs w:val="32"/>
          <w:shd w:val="clear" w:color="auto" w:fill="FFFFFF"/>
          <w:lang w:val="en-US" w:eastAsia="zh-CN" w:bidi="ar"/>
        </w:rPr>
        <w:t>。</w:t>
      </w:r>
    </w:p>
    <w:p w14:paraId="5CC6B0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三、具体流程</w:t>
      </w:r>
    </w:p>
    <w:p w14:paraId="2AE4B16B">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（一）资格审核：德良集团</w:t>
      </w:r>
      <w:r>
        <w:rPr>
          <w:rFonts w:hint="eastAsia" w:ascii="仿宋_GB2312" w:hAnsi="仿宋_GB2312" w:eastAsia="仿宋_GB2312" w:cs="仿宋_GB2312"/>
          <w:sz w:val="32"/>
          <w:szCs w:val="32"/>
        </w:rPr>
        <w:t>按照招聘条件，</w:t>
      </w: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bidi="ar"/>
        </w:rPr>
        <w:t>对收到的报名资料进行</w:t>
      </w:r>
      <w:r>
        <w:rPr>
          <w:rFonts w:hint="eastAsia" w:ascii="仿宋_GB2312" w:hAnsi="仿宋_GB2312" w:eastAsia="仿宋_GB2312" w:cs="仿宋_GB2312"/>
          <w:sz w:val="32"/>
          <w:szCs w:val="32"/>
        </w:rPr>
        <w:t>资格审查后，以电话或手机短信的方式通知符合条件的应聘人员参加笔试。应聘人员确认是否参加笔试，未</w:t>
      </w:r>
      <w:r>
        <w:rPr>
          <w:rFonts w:hint="eastAsia" w:cs="仿宋_GB2312"/>
          <w:sz w:val="32"/>
          <w:szCs w:val="32"/>
          <w:lang w:val="en-US" w:eastAsia="zh-CN"/>
        </w:rPr>
        <w:t>及时</w:t>
      </w:r>
      <w:r>
        <w:rPr>
          <w:rFonts w:hint="eastAsia" w:ascii="仿宋_GB2312" w:hAnsi="仿宋_GB2312" w:eastAsia="仿宋_GB2312" w:cs="仿宋_GB2312"/>
          <w:sz w:val="32"/>
          <w:szCs w:val="32"/>
        </w:rPr>
        <w:t>确认的视为自动放弃。</w:t>
      </w:r>
    </w:p>
    <w:p w14:paraId="6CFE18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（二）笔试</w:t>
      </w:r>
    </w:p>
    <w:p w14:paraId="0421F8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笔试主要测试应聘人员的专业知识及技能，原则上同一岗位招聘人数与该岗位通过资格审查人数的比例达到1:3方可开考，达不到该比例的，将根据工作需要和实际情况决定是否开考。笔试时间、地点及方式另行通知。</w:t>
      </w:r>
    </w:p>
    <w:p w14:paraId="7A3387F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w:t>
      </w:r>
    </w:p>
    <w:p w14:paraId="7F642EB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主要考核应聘人员的综合素质、职业能力及岗位匹配度等。在笔试成绩合格的人员范围内，根据成绩由高到低排名，按实际通过合格分数线人数进行面试。如有考生放弃面试资格，将视情况决定是否在笔试成绩合格人员范围内递补。</w:t>
      </w:r>
    </w:p>
    <w:p w14:paraId="4B412E4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面试前需进行资格条件复审（需携带的原件及相关材料另行通知）。未按要求提供材料或信息虚假的，取消其面试资格。面试时间、地点及方式另行通知。</w:t>
      </w:r>
    </w:p>
    <w:p w14:paraId="5558A1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面试结束后，根据笔试、面试两项加权产生综合成绩（综合成绩计算方法为: 综合成绩=笔试成绩×40% + 面试成绩×60%）。</w:t>
      </w:r>
    </w:p>
    <w:p w14:paraId="16DE6B1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firstLineChars="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体检</w:t>
      </w:r>
    </w:p>
    <w:p w14:paraId="0CA5A8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根据综合成绩由高到低排名，按照与岗位招聘人数1:1的比例确定体检人选。</w:t>
      </w:r>
    </w:p>
    <w:p w14:paraId="2EBD024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firstLineChars="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背景调查</w:t>
      </w:r>
    </w:p>
    <w:p w14:paraId="469939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德良集团将对候选人的思想政治、道德品质、遵纪守法、能力素质、学习或工作表现等情况进行全面了解、调查，并对资格条件进行复审，如有需要将进行延伸考察。因应聘人员背景调查、体检不合格或自动放弃岗位等原因产生的岗位候选人空缺，将视情况决定是否在面试成绩合格人员范围内进行递补，或减少、取消相应岗位招聘计划。</w:t>
      </w:r>
    </w:p>
    <w:p w14:paraId="5F2934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（六）确定拟聘人员及公示</w:t>
      </w:r>
    </w:p>
    <w:p w14:paraId="2CB52D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根据体检和背景调查结果，经研究确定拟聘人员后，公示3个工作日。</w:t>
      </w:r>
    </w:p>
    <w:p w14:paraId="1E246AC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600" w:leftChars="0" w:right="0" w:rightChars="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（七）聘用</w:t>
      </w:r>
    </w:p>
    <w:p w14:paraId="3F825E7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eastAsia" w:cs="仿宋_GB2312"/>
          <w:b w:val="0"/>
          <w:bCs w:val="0"/>
          <w:i w:val="0"/>
          <w:caps w:val="0"/>
          <w:color w:val="auto"/>
          <w:spacing w:val="0"/>
          <w:kern w:val="0"/>
          <w:sz w:val="32"/>
          <w:szCs w:val="32"/>
          <w:u w:val="none"/>
          <w:shd w:val="clear" w:color="auto" w:fill="FFFFFF"/>
          <w:lang w:val="en-US" w:eastAsia="zh-CN" w:bidi="ar"/>
        </w:rPr>
      </w:pPr>
      <w:r>
        <w:rPr>
          <w:rFonts w:hint="eastAsia" w:cs="仿宋_GB2312"/>
          <w:b w:val="0"/>
          <w:bCs w:val="0"/>
          <w:i w:val="0"/>
          <w:caps w:val="0"/>
          <w:color w:val="auto"/>
          <w:spacing w:val="0"/>
          <w:kern w:val="0"/>
          <w:sz w:val="32"/>
          <w:szCs w:val="32"/>
          <w:u w:val="none"/>
          <w:shd w:val="clear" w:color="auto" w:fill="FFFFFF"/>
          <w:lang w:val="en-US" w:eastAsia="zh-CN" w:bidi="ar"/>
        </w:rPr>
        <w:t>公示期满无异议的，按规定办理录用手续，签订劳动合同，并按照集团规定享受相应的薪酬和福利待遇。录用人员按规定实行试用期制度，试用期期间或试用期满不合格的，取消录用。</w:t>
      </w:r>
    </w:p>
    <w:p w14:paraId="2C4C7E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default" w:cs="仿宋_GB2312"/>
          <w:b w:val="0"/>
          <w:bCs w:val="0"/>
          <w:i w:val="0"/>
          <w:caps w:val="0"/>
          <w:color w:val="auto"/>
          <w:spacing w:val="0"/>
          <w:kern w:val="0"/>
          <w:sz w:val="32"/>
          <w:szCs w:val="32"/>
          <w:u w:val="none"/>
          <w:shd w:val="clear" w:color="auto" w:fill="FFFFFF"/>
          <w:lang w:val="en-US" w:eastAsia="zh-CN" w:bidi="ar"/>
        </w:rPr>
        <w:t>（</w:t>
      </w:r>
      <w:r>
        <w:rPr>
          <w:rFonts w:hint="eastAsia" w:cs="仿宋_GB2312"/>
          <w:b w:val="0"/>
          <w:bCs w:val="0"/>
          <w:i w:val="0"/>
          <w:caps w:val="0"/>
          <w:color w:val="auto"/>
          <w:spacing w:val="0"/>
          <w:kern w:val="0"/>
          <w:sz w:val="32"/>
          <w:szCs w:val="32"/>
          <w:u w:val="none"/>
          <w:shd w:val="clear" w:color="auto" w:fill="FFFFFF"/>
          <w:lang w:val="en-US" w:eastAsia="zh-CN" w:bidi="ar"/>
        </w:rPr>
        <w:t>八</w:t>
      </w:r>
      <w:r>
        <w:rPr>
          <w:rFonts w:hint="default" w:cs="仿宋_GB2312"/>
          <w:b w:val="0"/>
          <w:bCs w:val="0"/>
          <w:i w:val="0"/>
          <w:caps w:val="0"/>
          <w:color w:val="auto"/>
          <w:spacing w:val="0"/>
          <w:kern w:val="0"/>
          <w:sz w:val="32"/>
          <w:szCs w:val="32"/>
          <w:u w:val="none"/>
          <w:shd w:val="clear" w:color="auto" w:fill="FFFFFF"/>
          <w:lang w:val="en-US" w:eastAsia="zh-CN" w:bidi="ar"/>
        </w:rPr>
        <w:t>）注意事项</w:t>
      </w:r>
    </w:p>
    <w:p w14:paraId="546FAC8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default" w:cs="仿宋_GB2312"/>
          <w:b w:val="0"/>
          <w:bCs w:val="0"/>
          <w:i w:val="0"/>
          <w:caps w:val="0"/>
          <w:color w:val="auto"/>
          <w:spacing w:val="0"/>
          <w:kern w:val="0"/>
          <w:sz w:val="32"/>
          <w:szCs w:val="32"/>
          <w:u w:val="none"/>
          <w:shd w:val="clear" w:color="auto" w:fill="FFFFFF"/>
          <w:lang w:val="en-US" w:eastAsia="zh-CN" w:bidi="ar"/>
        </w:rPr>
        <w:t>1.资格审查贯穿招聘全程，任一环节发现应聘人员资格条件不符的，取消报名或</w:t>
      </w:r>
      <w:r>
        <w:rPr>
          <w:rFonts w:hint="eastAsia" w:cs="仿宋_GB2312"/>
          <w:b w:val="0"/>
          <w:bCs w:val="0"/>
          <w:i w:val="0"/>
          <w:caps w:val="0"/>
          <w:color w:val="auto"/>
          <w:spacing w:val="0"/>
          <w:kern w:val="0"/>
          <w:sz w:val="32"/>
          <w:szCs w:val="32"/>
          <w:u w:val="none"/>
          <w:shd w:val="clear" w:color="auto" w:fill="FFFFFF"/>
          <w:lang w:val="en-US" w:eastAsia="zh-CN" w:bidi="ar"/>
        </w:rPr>
        <w:t>录用</w:t>
      </w:r>
      <w:r>
        <w:rPr>
          <w:rFonts w:hint="default" w:cs="仿宋_GB2312"/>
          <w:b w:val="0"/>
          <w:bCs w:val="0"/>
          <w:i w:val="0"/>
          <w:caps w:val="0"/>
          <w:color w:val="auto"/>
          <w:spacing w:val="0"/>
          <w:kern w:val="0"/>
          <w:sz w:val="32"/>
          <w:szCs w:val="32"/>
          <w:u w:val="none"/>
          <w:shd w:val="clear" w:color="auto" w:fill="FFFFFF"/>
          <w:lang w:val="en-US" w:eastAsia="zh-CN" w:bidi="ar"/>
        </w:rPr>
        <w:t>资格。应聘人员应对所提交的相关信息和证明材料的真实性、准确性负责。凡提供虚假信息、证件造假者，一经查实，取消其报名或</w:t>
      </w:r>
      <w:r>
        <w:rPr>
          <w:rFonts w:hint="eastAsia" w:cs="仿宋_GB2312"/>
          <w:b w:val="0"/>
          <w:bCs w:val="0"/>
          <w:i w:val="0"/>
          <w:caps w:val="0"/>
          <w:color w:val="auto"/>
          <w:spacing w:val="0"/>
          <w:kern w:val="0"/>
          <w:sz w:val="32"/>
          <w:szCs w:val="32"/>
          <w:u w:val="none"/>
          <w:shd w:val="clear" w:color="auto" w:fill="FFFFFF"/>
          <w:lang w:val="en-US" w:eastAsia="zh-CN" w:bidi="ar"/>
        </w:rPr>
        <w:t>录</w:t>
      </w:r>
      <w:r>
        <w:rPr>
          <w:rFonts w:hint="default" w:cs="仿宋_GB2312"/>
          <w:b w:val="0"/>
          <w:bCs w:val="0"/>
          <w:i w:val="0"/>
          <w:caps w:val="0"/>
          <w:color w:val="auto"/>
          <w:spacing w:val="0"/>
          <w:kern w:val="0"/>
          <w:sz w:val="32"/>
          <w:szCs w:val="32"/>
          <w:u w:val="none"/>
          <w:shd w:val="clear" w:color="auto" w:fill="FFFFFF"/>
          <w:lang w:val="en-US" w:eastAsia="zh-CN" w:bidi="ar"/>
        </w:rPr>
        <w:t>用资格。</w:t>
      </w:r>
    </w:p>
    <w:p w14:paraId="7F69B97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640" w:firstLineChars="200"/>
        <w:jc w:val="left"/>
        <w:textAlignment w:val="auto"/>
        <w:rPr>
          <w:rFonts w:hint="default" w:cs="仿宋_GB2312"/>
          <w:b w:val="0"/>
          <w:bCs w:val="0"/>
          <w:i w:val="0"/>
          <w:caps w:val="0"/>
          <w:color w:val="auto"/>
          <w:spacing w:val="0"/>
          <w:kern w:val="0"/>
          <w:sz w:val="32"/>
          <w:szCs w:val="32"/>
          <w:u w:val="none"/>
          <w:shd w:val="clear" w:color="auto" w:fill="FFFFFF"/>
          <w:lang w:val="en-US" w:eastAsia="zh-CN" w:bidi="ar"/>
        </w:rPr>
      </w:pPr>
      <w:r>
        <w:rPr>
          <w:rFonts w:hint="default" w:cs="仿宋_GB2312"/>
          <w:b w:val="0"/>
          <w:bCs w:val="0"/>
          <w:i w:val="0"/>
          <w:caps w:val="0"/>
          <w:color w:val="auto"/>
          <w:spacing w:val="0"/>
          <w:kern w:val="0"/>
          <w:sz w:val="32"/>
          <w:szCs w:val="32"/>
          <w:u w:val="none"/>
          <w:shd w:val="clear" w:color="auto" w:fill="FFFFFF"/>
          <w:lang w:val="en-US" w:eastAsia="zh-CN" w:bidi="ar"/>
        </w:rPr>
        <w:t>2.应聘人员应保证所留的联系方式准确有效，并保持畅通。因通讯工具不畅造成无法联系到本人的，责任自负。</w:t>
      </w:r>
    </w:p>
    <w:p w14:paraId="0A59F9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四、薪酬福利待遇</w:t>
      </w:r>
    </w:p>
    <w:p w14:paraId="3C25B7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（一）</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一经录用，双方签订《劳动合同》，薪酬待遇按公司</w:t>
      </w:r>
      <w:r>
        <w:rPr>
          <w:rFonts w:hint="eastAsia" w:cs="仿宋_GB2312"/>
          <w:b w:val="0"/>
          <w:bCs w:val="0"/>
          <w:i w:val="0"/>
          <w:caps w:val="0"/>
          <w:color w:val="auto"/>
          <w:spacing w:val="0"/>
          <w:kern w:val="0"/>
          <w:sz w:val="32"/>
          <w:szCs w:val="32"/>
          <w:shd w:val="clear" w:color="auto" w:fill="FFFFFF"/>
          <w:lang w:val="en-US" w:eastAsia="zh-CN" w:bidi="ar"/>
        </w:rPr>
        <w:t>相关</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规定执行；</w:t>
      </w:r>
    </w:p>
    <w:p w14:paraId="4BB96F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五天工作制，依法享有年</w:t>
      </w:r>
      <w:r>
        <w:rPr>
          <w:rFonts w:hint="eastAsia" w:cs="仿宋_GB2312"/>
          <w:b w:val="0"/>
          <w:bCs w:val="0"/>
          <w:i w:val="0"/>
          <w:caps w:val="0"/>
          <w:color w:val="auto"/>
          <w:spacing w:val="0"/>
          <w:kern w:val="0"/>
          <w:sz w:val="32"/>
          <w:szCs w:val="32"/>
          <w:shd w:val="clear" w:color="auto" w:fill="FFFFFF"/>
          <w:lang w:val="en-US" w:eastAsia="zh-CN" w:bidi="ar"/>
        </w:rPr>
        <w:t>休</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假、婚假等各种带薪假期；</w:t>
      </w:r>
    </w:p>
    <w:p w14:paraId="5B01CB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（三）统一购买</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五险一金；</w:t>
      </w:r>
    </w:p>
    <w:p w14:paraId="58F143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（四）每年进行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全面医疗体检。</w:t>
      </w:r>
    </w:p>
    <w:p w14:paraId="5F7507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黑体" w:hAnsi="黑体" w:eastAsia="黑体" w:cs="黑体"/>
          <w:b/>
          <w:bCs/>
          <w:i w:val="0"/>
          <w:caps w:val="0"/>
          <w:color w:val="auto"/>
          <w:spacing w:val="0"/>
          <w:kern w:val="0"/>
          <w:sz w:val="32"/>
          <w:szCs w:val="32"/>
          <w:shd w:val="clear" w:color="auto" w:fill="FFFFFF"/>
          <w:lang w:val="en-US" w:eastAsia="zh-CN" w:bidi="ar"/>
        </w:rPr>
        <w:t>五、其他事项</w:t>
      </w:r>
    </w:p>
    <w:p w14:paraId="31BF17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eastAsia"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联系人：</w:t>
      </w:r>
      <w:r>
        <w:rPr>
          <w:rFonts w:hint="eastAsia" w:cs="仿宋_GB2312"/>
          <w:b w:val="0"/>
          <w:bCs w:val="0"/>
          <w:i w:val="0"/>
          <w:caps w:val="0"/>
          <w:color w:val="auto"/>
          <w:spacing w:val="0"/>
          <w:kern w:val="0"/>
          <w:sz w:val="32"/>
          <w:szCs w:val="32"/>
          <w:shd w:val="clear" w:color="auto" w:fill="FFFFFF"/>
          <w:lang w:val="en-US" w:eastAsia="zh-CN" w:bidi="ar"/>
        </w:rPr>
        <w:t>王</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小姐，联系电话：0757-</w:t>
      </w:r>
      <w:r>
        <w:rPr>
          <w:rFonts w:hint="eastAsia" w:cs="仿宋_GB2312"/>
          <w:b w:val="0"/>
          <w:bCs w:val="0"/>
          <w:i w:val="0"/>
          <w:caps w:val="0"/>
          <w:color w:val="auto"/>
          <w:spacing w:val="0"/>
          <w:kern w:val="0"/>
          <w:sz w:val="32"/>
          <w:szCs w:val="32"/>
          <w:shd w:val="clear" w:color="auto" w:fill="FFFFFF"/>
          <w:lang w:val="en-US" w:eastAsia="zh-CN" w:bidi="ar"/>
        </w:rPr>
        <w:t>22687051</w:t>
      </w:r>
    </w:p>
    <w:p w14:paraId="6E434D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600"/>
        <w:jc w:val="left"/>
        <w:textAlignment w:val="auto"/>
        <w:rPr>
          <w:rFonts w:hint="default" w:cs="仿宋_GB2312"/>
          <w:b w:val="0"/>
          <w:bCs w:val="0"/>
          <w:i w:val="0"/>
          <w:caps w:val="0"/>
          <w:color w:val="auto"/>
          <w:spacing w:val="0"/>
          <w:kern w:val="0"/>
          <w:sz w:val="32"/>
          <w:szCs w:val="32"/>
          <w:shd w:val="clear" w:color="auto" w:fill="FFFFFF"/>
          <w:lang w:val="en-US" w:eastAsia="zh-CN" w:bidi="ar"/>
        </w:rPr>
      </w:pPr>
    </w:p>
    <w:p w14:paraId="69A7F7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3468" w:firstLineChars="1084"/>
        <w:jc w:val="righ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14:paraId="04B303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jc w:val="righ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cs="仿宋_GB2312"/>
          <w:b w:val="0"/>
          <w:bCs w:val="0"/>
          <w:i w:val="0"/>
          <w:caps w:val="0"/>
          <w:color w:val="auto"/>
          <w:spacing w:val="0"/>
          <w:kern w:val="0"/>
          <w:sz w:val="32"/>
          <w:szCs w:val="32"/>
          <w:shd w:val="clear" w:color="auto" w:fill="FFFFFF"/>
          <w:lang w:val="en-US" w:eastAsia="zh-CN" w:bidi="ar"/>
        </w:rPr>
        <w:t>广东德良投资集团</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有限公司</w:t>
      </w:r>
    </w:p>
    <w:p w14:paraId="66CBBE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rightChars="0" w:firstLine="5120" w:firstLineChars="1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20</w:t>
      </w:r>
      <w:r>
        <w:rPr>
          <w:rFonts w:hint="eastAsia" w:cs="仿宋_GB2312"/>
          <w:b w:val="0"/>
          <w:bCs w:val="0"/>
          <w:i w:val="0"/>
          <w:caps w:val="0"/>
          <w:color w:val="auto"/>
          <w:spacing w:val="0"/>
          <w:kern w:val="0"/>
          <w:sz w:val="32"/>
          <w:szCs w:val="32"/>
          <w:highlight w:val="none"/>
          <w:shd w:val="clear" w:color="auto" w:fill="FFFFFF"/>
          <w:lang w:val="en-US" w:eastAsia="zh-CN" w:bidi="ar"/>
        </w:rPr>
        <w:t>24</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年</w:t>
      </w:r>
      <w:r>
        <w:rPr>
          <w:rFonts w:hint="eastAsia" w:cs="仿宋_GB2312"/>
          <w:b w:val="0"/>
          <w:bCs w:val="0"/>
          <w:i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月</w:t>
      </w:r>
      <w:r>
        <w:rPr>
          <w:rFonts w:hint="eastAsia" w:cs="仿宋_GB2312"/>
          <w:b w:val="0"/>
          <w:bCs w:val="0"/>
          <w:i w:val="0"/>
          <w:caps w:val="0"/>
          <w:color w:val="auto"/>
          <w:spacing w:val="0"/>
          <w:kern w:val="0"/>
          <w:sz w:val="32"/>
          <w:szCs w:val="32"/>
          <w:highlight w:val="none"/>
          <w:shd w:val="clear" w:color="auto" w:fill="FFFFFF"/>
          <w:lang w:val="en-US" w:eastAsia="zh-CN" w:bidi="ar"/>
        </w:rPr>
        <w:t>22</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38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5E6B4">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45E6B4">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F66B3"/>
    <w:multiLevelType w:val="singleLevel"/>
    <w:tmpl w:val="3EDF66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zY5ZjhhMjg1M2RiY2ZiOWFiYjhkYjkyYWJkMTcifQ=="/>
  </w:docVars>
  <w:rsids>
    <w:rsidRoot w:val="00172A27"/>
    <w:rsid w:val="01DD2DCF"/>
    <w:rsid w:val="037734CD"/>
    <w:rsid w:val="05F5195B"/>
    <w:rsid w:val="094E0105"/>
    <w:rsid w:val="0AB07F41"/>
    <w:rsid w:val="0BC860D7"/>
    <w:rsid w:val="0BDA7DFE"/>
    <w:rsid w:val="0F2F2628"/>
    <w:rsid w:val="1033399D"/>
    <w:rsid w:val="10D5432E"/>
    <w:rsid w:val="12516FCC"/>
    <w:rsid w:val="14877CAF"/>
    <w:rsid w:val="17EB03DF"/>
    <w:rsid w:val="192D5990"/>
    <w:rsid w:val="19A15842"/>
    <w:rsid w:val="1B194863"/>
    <w:rsid w:val="1EBC0198"/>
    <w:rsid w:val="229770BF"/>
    <w:rsid w:val="23A00272"/>
    <w:rsid w:val="29FA5286"/>
    <w:rsid w:val="2A3E5917"/>
    <w:rsid w:val="2BE07E0A"/>
    <w:rsid w:val="2E931C12"/>
    <w:rsid w:val="2FEB277B"/>
    <w:rsid w:val="325E5DF0"/>
    <w:rsid w:val="34CA771E"/>
    <w:rsid w:val="39BB3EEA"/>
    <w:rsid w:val="3B0B7167"/>
    <w:rsid w:val="40B671EF"/>
    <w:rsid w:val="425F732B"/>
    <w:rsid w:val="44053D79"/>
    <w:rsid w:val="443F3F56"/>
    <w:rsid w:val="48995A17"/>
    <w:rsid w:val="49D07A72"/>
    <w:rsid w:val="4A5B0112"/>
    <w:rsid w:val="4AC544BB"/>
    <w:rsid w:val="4FC93DAD"/>
    <w:rsid w:val="50574BCD"/>
    <w:rsid w:val="535E540A"/>
    <w:rsid w:val="53C70288"/>
    <w:rsid w:val="53F5491F"/>
    <w:rsid w:val="55122763"/>
    <w:rsid w:val="55492EEC"/>
    <w:rsid w:val="56923E55"/>
    <w:rsid w:val="576804EE"/>
    <w:rsid w:val="580602E1"/>
    <w:rsid w:val="5CF7770A"/>
    <w:rsid w:val="5DC462F8"/>
    <w:rsid w:val="63354616"/>
    <w:rsid w:val="63542E2B"/>
    <w:rsid w:val="64652A4D"/>
    <w:rsid w:val="66D7612D"/>
    <w:rsid w:val="66E56889"/>
    <w:rsid w:val="696C6247"/>
    <w:rsid w:val="69AE24E9"/>
    <w:rsid w:val="6DA61C8D"/>
    <w:rsid w:val="6E5C2C13"/>
    <w:rsid w:val="6ED20ADF"/>
    <w:rsid w:val="71953C5D"/>
    <w:rsid w:val="7AE972DB"/>
    <w:rsid w:val="7ECF7938"/>
    <w:rsid w:val="7F20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3582</Words>
  <Characters>3650</Characters>
  <Lines>0</Lines>
  <Paragraphs>0</Paragraphs>
  <TotalTime>253</TotalTime>
  <ScaleCrop>false</ScaleCrop>
  <LinksUpToDate>false</LinksUpToDate>
  <CharactersWithSpaces>3663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泡泡</cp:lastModifiedBy>
  <cp:lastPrinted>2024-07-22T07:02:45Z</cp:lastPrinted>
  <dcterms:modified xsi:type="dcterms:W3CDTF">2024-07-22T09:22:36Z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A63544F81E3F4D988B1566B84AE7365D_13</vt:lpwstr>
  </property>
</Properties>
</file>